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C5" w:rsidRDefault="00AA64C5" w:rsidP="00A83F80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-POSEBNI DIO-</w:t>
      </w:r>
    </w:p>
    <w:p w:rsidR="006B5CCE" w:rsidRPr="00196D0A" w:rsidRDefault="004B1123" w:rsidP="00A83F80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OBRAZLOŽENJE</w:t>
      </w:r>
      <w:r w:rsidR="006B5CCE" w:rsidRPr="00196D0A">
        <w:rPr>
          <w:rFonts w:ascii="Calibri" w:hAnsi="Calibri" w:cs="Calibri"/>
          <w:b/>
          <w:sz w:val="20"/>
          <w:szCs w:val="20"/>
        </w:rPr>
        <w:t xml:space="preserve"> FINANCIJSKOG PLANA </w:t>
      </w:r>
    </w:p>
    <w:p w:rsidR="003B6516" w:rsidRPr="00196D0A" w:rsidRDefault="00B93BBE" w:rsidP="00A83F80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 202</w:t>
      </w:r>
      <w:r w:rsidR="00481E5F">
        <w:rPr>
          <w:rFonts w:ascii="Calibri" w:hAnsi="Calibri" w:cs="Calibri"/>
          <w:b/>
          <w:sz w:val="20"/>
          <w:szCs w:val="20"/>
        </w:rPr>
        <w:t>6</w:t>
      </w:r>
      <w:r>
        <w:rPr>
          <w:rFonts w:ascii="Calibri" w:hAnsi="Calibri" w:cs="Calibri"/>
          <w:b/>
          <w:sz w:val="20"/>
          <w:szCs w:val="20"/>
        </w:rPr>
        <w:t>. I PROJEKCIJE ZA 202</w:t>
      </w:r>
      <w:r w:rsidR="00481E5F">
        <w:rPr>
          <w:rFonts w:ascii="Calibri" w:hAnsi="Calibri" w:cs="Calibri"/>
          <w:b/>
          <w:sz w:val="20"/>
          <w:szCs w:val="20"/>
        </w:rPr>
        <w:t>7</w:t>
      </w:r>
      <w:r>
        <w:rPr>
          <w:rFonts w:ascii="Calibri" w:hAnsi="Calibri" w:cs="Calibri"/>
          <w:b/>
          <w:sz w:val="20"/>
          <w:szCs w:val="20"/>
        </w:rPr>
        <w:t>. I 202</w:t>
      </w:r>
      <w:r w:rsidR="00481E5F">
        <w:rPr>
          <w:rFonts w:ascii="Calibri" w:hAnsi="Calibri" w:cs="Calibri"/>
          <w:b/>
          <w:sz w:val="20"/>
          <w:szCs w:val="20"/>
        </w:rPr>
        <w:t>8</w:t>
      </w:r>
      <w:r>
        <w:rPr>
          <w:rFonts w:ascii="Calibri" w:hAnsi="Calibri" w:cs="Calibri"/>
          <w:b/>
          <w:sz w:val="20"/>
          <w:szCs w:val="20"/>
        </w:rPr>
        <w:t>. GODINU</w:t>
      </w:r>
    </w:p>
    <w:p w:rsidR="006B5CCE" w:rsidRPr="00196D0A" w:rsidRDefault="00C107C8" w:rsidP="006B5CC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196D0A">
        <w:rPr>
          <w:rFonts w:ascii="Calibri" w:hAnsi="Calibri" w:cs="Calibri"/>
          <w:b/>
          <w:sz w:val="20"/>
          <w:szCs w:val="20"/>
        </w:rPr>
        <w:t>Zavoda za javno zdravstvo Međimurske županije</w:t>
      </w:r>
    </w:p>
    <w:p w:rsidR="00A83F80" w:rsidRPr="00196D0A" w:rsidRDefault="00A83F80" w:rsidP="003E2D5C">
      <w:pPr>
        <w:spacing w:after="0"/>
        <w:rPr>
          <w:rFonts w:ascii="Calibri" w:hAnsi="Calibri" w:cs="Calibri"/>
          <w:b/>
          <w:sz w:val="20"/>
          <w:szCs w:val="20"/>
        </w:rPr>
      </w:pPr>
    </w:p>
    <w:p w:rsidR="00A83F80" w:rsidRPr="00196D0A" w:rsidRDefault="00A83F80" w:rsidP="00CD68DB">
      <w:pPr>
        <w:pStyle w:val="Odlomakpopisa"/>
        <w:numPr>
          <w:ilvl w:val="0"/>
          <w:numId w:val="1"/>
        </w:numPr>
        <w:spacing w:after="0"/>
        <w:rPr>
          <w:rFonts w:ascii="Calibri" w:hAnsi="Calibri" w:cs="Calibri"/>
          <w:b/>
          <w:sz w:val="20"/>
          <w:szCs w:val="20"/>
        </w:rPr>
      </w:pPr>
      <w:r w:rsidRPr="00196D0A">
        <w:rPr>
          <w:rFonts w:ascii="Calibri" w:hAnsi="Calibri" w:cs="Calibri"/>
          <w:b/>
          <w:sz w:val="20"/>
          <w:szCs w:val="20"/>
        </w:rPr>
        <w:t>UVOD</w:t>
      </w:r>
    </w:p>
    <w:p w:rsidR="00C107C8" w:rsidRPr="00196D0A" w:rsidRDefault="00C107C8" w:rsidP="00C107C8">
      <w:pPr>
        <w:spacing w:after="0"/>
        <w:rPr>
          <w:rFonts w:ascii="Calibri" w:hAnsi="Calibri" w:cs="Calibri"/>
          <w:b/>
          <w:sz w:val="20"/>
          <w:szCs w:val="20"/>
        </w:rPr>
      </w:pPr>
    </w:p>
    <w:p w:rsidR="006B5CCE" w:rsidRPr="00196D0A" w:rsidRDefault="00C107C8" w:rsidP="00C107C8">
      <w:pPr>
        <w:spacing w:after="0"/>
        <w:rPr>
          <w:rFonts w:ascii="Calibri" w:hAnsi="Calibri" w:cs="Calibri"/>
          <w:b/>
          <w:sz w:val="20"/>
          <w:szCs w:val="20"/>
        </w:rPr>
      </w:pPr>
      <w:r w:rsidRPr="00196D0A">
        <w:rPr>
          <w:rFonts w:ascii="Calibri" w:hAnsi="Calibri" w:cs="Calibri"/>
          <w:b/>
          <w:sz w:val="20"/>
          <w:szCs w:val="20"/>
        </w:rPr>
        <w:t>DJELOKRUG RADA ZAVODA ZA JAVNO ZDRAVSTVO MEĐIMURSKE ŽUPANIJE</w:t>
      </w:r>
    </w:p>
    <w:p w:rsidR="00C107C8" w:rsidRPr="00196D0A" w:rsidRDefault="00C107C8" w:rsidP="00C107C8">
      <w:pPr>
        <w:spacing w:after="0"/>
        <w:rPr>
          <w:rFonts w:ascii="Calibri" w:hAnsi="Calibri" w:cs="Calibri"/>
          <w:sz w:val="20"/>
          <w:szCs w:val="20"/>
        </w:rPr>
      </w:pPr>
    </w:p>
    <w:p w:rsidR="00C107C8" w:rsidRPr="00196D0A" w:rsidRDefault="00C107C8" w:rsidP="00C107C8">
      <w:pPr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Zavod za javno zdravstvo Međimurske županije je zdravstvena ustanova organizirana za obavljanje</w:t>
      </w:r>
      <w:r w:rsidR="00E70BF4" w:rsidRPr="00196D0A">
        <w:rPr>
          <w:rFonts w:ascii="Calibri" w:hAnsi="Calibri" w:cs="Calibri"/>
          <w:sz w:val="20"/>
          <w:szCs w:val="20"/>
        </w:rPr>
        <w:t xml:space="preserve"> preventive primarne i specijalističko-dijagnostičke</w:t>
      </w:r>
      <w:r w:rsidRPr="00196D0A">
        <w:rPr>
          <w:rFonts w:ascii="Calibri" w:hAnsi="Calibri" w:cs="Calibri"/>
          <w:sz w:val="20"/>
          <w:szCs w:val="20"/>
        </w:rPr>
        <w:t xml:space="preserve"> javnozdravstvene djelatnosti koja obuhvaća:</w:t>
      </w:r>
    </w:p>
    <w:p w:rsidR="00C107C8" w:rsidRPr="00196D0A" w:rsidRDefault="00C107C8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-</w:t>
      </w:r>
      <w:r w:rsidRPr="00196D0A">
        <w:rPr>
          <w:rFonts w:ascii="Calibri" w:hAnsi="Calibri" w:cs="Calibri"/>
          <w:sz w:val="20"/>
          <w:szCs w:val="20"/>
        </w:rPr>
        <w:tab/>
        <w:t>Djelatnost za epidemiologiju zaraznih bolesti te kroničnih nezaraznih bolesti</w:t>
      </w:r>
    </w:p>
    <w:p w:rsidR="00C107C8" w:rsidRPr="00196D0A" w:rsidRDefault="00C107C8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-</w:t>
      </w:r>
      <w:r w:rsidRPr="00196D0A">
        <w:rPr>
          <w:rFonts w:ascii="Calibri" w:hAnsi="Calibri" w:cs="Calibri"/>
          <w:sz w:val="20"/>
          <w:szCs w:val="20"/>
        </w:rPr>
        <w:tab/>
        <w:t>Djelatnost kliničke mikrobiologije</w:t>
      </w:r>
    </w:p>
    <w:p w:rsidR="00C107C8" w:rsidRPr="00196D0A" w:rsidRDefault="00C107C8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-</w:t>
      </w:r>
      <w:r w:rsidRPr="00196D0A">
        <w:rPr>
          <w:rFonts w:ascii="Calibri" w:hAnsi="Calibri" w:cs="Calibri"/>
          <w:sz w:val="20"/>
          <w:szCs w:val="20"/>
        </w:rPr>
        <w:tab/>
        <w:t>Djelatnost školske i adolescentne medicine</w:t>
      </w:r>
    </w:p>
    <w:p w:rsidR="00C107C8" w:rsidRPr="00196D0A" w:rsidRDefault="00C107C8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-</w:t>
      </w:r>
      <w:r w:rsidRPr="00196D0A">
        <w:rPr>
          <w:rFonts w:ascii="Calibri" w:hAnsi="Calibri" w:cs="Calibri"/>
          <w:sz w:val="20"/>
          <w:szCs w:val="20"/>
        </w:rPr>
        <w:tab/>
        <w:t>Djelatnost za javno zdravstvo i promicanje zdravlja</w:t>
      </w:r>
    </w:p>
    <w:p w:rsidR="00C107C8" w:rsidRPr="00196D0A" w:rsidRDefault="00C107C8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-</w:t>
      </w:r>
      <w:r w:rsidRPr="00196D0A">
        <w:rPr>
          <w:rFonts w:ascii="Calibri" w:hAnsi="Calibri" w:cs="Calibri"/>
          <w:sz w:val="20"/>
          <w:szCs w:val="20"/>
        </w:rPr>
        <w:tab/>
        <w:t>Djelatnost za zdravstvenu ekologiju</w:t>
      </w:r>
    </w:p>
    <w:p w:rsidR="00C107C8" w:rsidRPr="00196D0A" w:rsidRDefault="00C107C8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-</w:t>
      </w:r>
      <w:r w:rsidRPr="00196D0A">
        <w:rPr>
          <w:rFonts w:ascii="Calibri" w:hAnsi="Calibri" w:cs="Calibri"/>
          <w:sz w:val="20"/>
          <w:szCs w:val="20"/>
        </w:rPr>
        <w:tab/>
        <w:t>Djelatnost za zaštitu mentalnog zdravlja, prevenciju i izvanbolničko liječenje ovisnosti</w:t>
      </w:r>
    </w:p>
    <w:p w:rsidR="00335C7A" w:rsidRPr="00196D0A" w:rsidRDefault="00335C7A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C107C8" w:rsidRPr="00196D0A" w:rsidRDefault="00C107C8" w:rsidP="00C107C8">
      <w:pPr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Javnozdravstvenu djelatnost Zavod obavlja kao javnu službu.</w:t>
      </w:r>
    </w:p>
    <w:p w:rsidR="00C107C8" w:rsidRPr="00196D0A" w:rsidRDefault="00C107C8" w:rsidP="00C107C8">
      <w:pPr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  <w:lang w:val="pl-PL"/>
        </w:rPr>
        <w:t>Zavod za javno zdravstvo Međimurske županije je proračunski korisnik jedinice lokalne i područne (regionalne) samouprave i svojim poslovanjem obavlja zdravstvenu djelatnost na načelima sveobuhvatnosti, kontinuiranosti, dostupnosti i cjelovitog pristupa u primarnoj zdravstvenoj zaštiti, te specijaliziranog pristupa u specijalističko-konzilijarnoj zdravstvenoj zaštiti, i to s osnova:</w:t>
      </w:r>
    </w:p>
    <w:p w:rsidR="00C107C8" w:rsidRPr="00196D0A" w:rsidRDefault="00C107C8" w:rsidP="00C107C8">
      <w:pPr>
        <w:spacing w:after="120"/>
        <w:jc w:val="both"/>
        <w:rPr>
          <w:rFonts w:ascii="Calibri" w:hAnsi="Calibri" w:cs="Calibri"/>
          <w:sz w:val="20"/>
          <w:szCs w:val="20"/>
          <w:lang w:val="pl-PL"/>
        </w:rPr>
      </w:pPr>
      <w:r w:rsidRPr="00196D0A">
        <w:rPr>
          <w:rFonts w:ascii="Calibri" w:hAnsi="Calibri" w:cs="Calibri"/>
          <w:sz w:val="20"/>
          <w:szCs w:val="20"/>
          <w:lang w:val="pl-PL"/>
        </w:rPr>
        <w:t xml:space="preserve">A.  sklopljenog Ugovora s Hrvatskim zavodom za zdravstveno osiguranje o provođenju </w:t>
      </w:r>
    </w:p>
    <w:p w:rsidR="00C107C8" w:rsidRPr="00196D0A" w:rsidRDefault="00C107C8" w:rsidP="00C107C8">
      <w:pPr>
        <w:spacing w:after="120"/>
        <w:ind w:left="283"/>
        <w:jc w:val="both"/>
        <w:rPr>
          <w:rFonts w:ascii="Calibri" w:hAnsi="Calibri" w:cs="Calibri"/>
          <w:sz w:val="20"/>
          <w:szCs w:val="20"/>
          <w:lang w:val="pl-PL"/>
        </w:rPr>
      </w:pPr>
      <w:r w:rsidRPr="00196D0A">
        <w:rPr>
          <w:rFonts w:ascii="Calibri" w:hAnsi="Calibri" w:cs="Calibri"/>
          <w:sz w:val="20"/>
          <w:szCs w:val="20"/>
          <w:lang w:val="pl-PL"/>
        </w:rPr>
        <w:t>-  primarne zdravstvene zaštite iz obveznog zdravstvenog osiguranja prema vrsti zdravstvene   zaštite: higijensko-epidemiološke, preventivno-odgojnih mjera zdravstvene zaštite školske djece i studenata, provođenje javnog zdravstva i zdravstvena zaštita mentalnog zdravlja, prevencije i izvanbolničkog liječenja ovisnika</w:t>
      </w:r>
    </w:p>
    <w:p w:rsidR="00C107C8" w:rsidRPr="00196D0A" w:rsidRDefault="00C107C8" w:rsidP="00C107C8">
      <w:pPr>
        <w:spacing w:after="120"/>
        <w:ind w:left="283"/>
        <w:jc w:val="both"/>
        <w:rPr>
          <w:rFonts w:ascii="Calibri" w:hAnsi="Calibri" w:cs="Calibri"/>
          <w:sz w:val="20"/>
          <w:szCs w:val="20"/>
          <w:lang w:val="pl-PL"/>
        </w:rPr>
      </w:pPr>
      <w:r w:rsidRPr="00196D0A">
        <w:rPr>
          <w:rFonts w:ascii="Calibri" w:hAnsi="Calibri" w:cs="Calibri"/>
          <w:sz w:val="20"/>
          <w:szCs w:val="20"/>
          <w:lang w:val="pl-PL"/>
        </w:rPr>
        <w:t>- specijalističko-dijagnostičke zdravstvene zaštite medicinske mikrobiologije s parazitologijom,</w:t>
      </w:r>
    </w:p>
    <w:p w:rsidR="00C107C8" w:rsidRPr="00196D0A" w:rsidRDefault="00C107C8" w:rsidP="00C107C8">
      <w:pPr>
        <w:jc w:val="both"/>
        <w:rPr>
          <w:rFonts w:ascii="Calibri" w:hAnsi="Calibri" w:cs="Calibri"/>
          <w:sz w:val="20"/>
          <w:szCs w:val="20"/>
          <w:lang w:val="pl-PL"/>
        </w:rPr>
      </w:pPr>
      <w:r w:rsidRPr="00196D0A">
        <w:rPr>
          <w:rFonts w:ascii="Calibri" w:hAnsi="Calibri" w:cs="Calibri"/>
          <w:sz w:val="20"/>
          <w:szCs w:val="20"/>
          <w:lang w:val="pl-PL"/>
        </w:rPr>
        <w:t>B. općeg akta HZZO-a na ime pružanja zdravstvenih usluga Djelatnosti kliničke mikrobiologije stacionarnim pacijentima Županijske bolnice Čakovec,</w:t>
      </w:r>
    </w:p>
    <w:p w:rsidR="00C107C8" w:rsidRPr="00196D0A" w:rsidRDefault="00C107C8" w:rsidP="00C107C8">
      <w:pPr>
        <w:spacing w:after="120"/>
        <w:jc w:val="both"/>
        <w:rPr>
          <w:rFonts w:ascii="Calibri" w:hAnsi="Calibri" w:cs="Calibri"/>
          <w:sz w:val="20"/>
          <w:szCs w:val="20"/>
          <w:lang w:val="pl-PL"/>
        </w:rPr>
      </w:pPr>
      <w:r w:rsidRPr="00196D0A">
        <w:rPr>
          <w:rFonts w:ascii="Calibri" w:hAnsi="Calibri" w:cs="Calibri"/>
          <w:sz w:val="20"/>
          <w:szCs w:val="20"/>
          <w:lang w:val="pl-PL"/>
        </w:rPr>
        <w:t>C. neposrednog plaćanja zdravstvenih usluga od strane korisnika izvan obveznog odnosno osnovnog zdravstvenog osiguranja,</w:t>
      </w:r>
    </w:p>
    <w:p w:rsidR="004E7E1E" w:rsidRPr="00196D0A" w:rsidRDefault="00C107C8" w:rsidP="0098689C">
      <w:pPr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Na zahtjev osnivača Zavod  aktivno sudjeluje u izradi i provedbi plana zdravstvene zaštite, planova promicanja zdravlja, prevencije te ranog otkrivanja bolesti za područje Međimurske županije.</w:t>
      </w:r>
    </w:p>
    <w:p w:rsidR="004E7E1E" w:rsidRPr="00196D0A" w:rsidRDefault="004E7E1E" w:rsidP="003E2D5C">
      <w:pPr>
        <w:spacing w:after="0"/>
        <w:rPr>
          <w:rFonts w:ascii="Calibri" w:hAnsi="Calibri" w:cs="Calibri"/>
          <w:sz w:val="20"/>
          <w:szCs w:val="20"/>
        </w:rPr>
      </w:pPr>
    </w:p>
    <w:p w:rsidR="004E7E1E" w:rsidRPr="00196D0A" w:rsidRDefault="004E7E1E" w:rsidP="003E2D5C">
      <w:pPr>
        <w:spacing w:after="0"/>
        <w:rPr>
          <w:rFonts w:ascii="Calibri" w:hAnsi="Calibri" w:cs="Calibri"/>
          <w:sz w:val="20"/>
          <w:szCs w:val="20"/>
        </w:rPr>
      </w:pPr>
    </w:p>
    <w:p w:rsidR="000C6247" w:rsidRPr="00196D0A" w:rsidRDefault="000C6247" w:rsidP="00CD68DB">
      <w:pPr>
        <w:pStyle w:val="Odlomakpopisa"/>
        <w:numPr>
          <w:ilvl w:val="0"/>
          <w:numId w:val="1"/>
        </w:numPr>
        <w:spacing w:after="0"/>
        <w:rPr>
          <w:rFonts w:ascii="Calibri" w:hAnsi="Calibri" w:cs="Calibri"/>
          <w:b/>
          <w:sz w:val="20"/>
          <w:szCs w:val="20"/>
        </w:rPr>
      </w:pPr>
      <w:r w:rsidRPr="00196D0A">
        <w:rPr>
          <w:rFonts w:ascii="Calibri" w:hAnsi="Calibri" w:cs="Calibri"/>
          <w:b/>
          <w:sz w:val="20"/>
          <w:szCs w:val="20"/>
        </w:rPr>
        <w:t>OBRAZLOŽENJE PROGRAMA</w:t>
      </w:r>
    </w:p>
    <w:p w:rsidR="000C6247" w:rsidRPr="00196D0A" w:rsidRDefault="000C6247" w:rsidP="003E2D5C">
      <w:pPr>
        <w:spacing w:after="0"/>
        <w:rPr>
          <w:rFonts w:ascii="Calibri" w:hAnsi="Calibri" w:cs="Calibri"/>
          <w:sz w:val="20"/>
          <w:szCs w:val="20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221"/>
      </w:tblGrid>
      <w:tr w:rsidR="00F72F50" w:rsidRPr="00196D0A" w:rsidTr="00F566CD">
        <w:trPr>
          <w:trHeight w:val="266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D5C" w:rsidRPr="00196D0A" w:rsidRDefault="0094009E" w:rsidP="006B5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PROGRAM</w:t>
            </w:r>
            <w:r w:rsidR="00884AE1" w:rsidRPr="00196D0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="00884AE1" w:rsidRPr="00196D0A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PROVOĐENJE ZDRAVSTVENE ZAŠTITE</w:t>
            </w:r>
          </w:p>
        </w:tc>
      </w:tr>
      <w:tr w:rsidR="000C6247" w:rsidRPr="00196D0A" w:rsidTr="00F566CD">
        <w:trPr>
          <w:trHeight w:val="576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247" w:rsidRPr="00196D0A" w:rsidRDefault="000C6247" w:rsidP="00D34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Opis programa</w:t>
            </w: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  <w:p w:rsidR="00884AE1" w:rsidRPr="00196D0A" w:rsidRDefault="00884AE1" w:rsidP="00D34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884AE1" w:rsidRPr="00196D0A" w:rsidRDefault="00884AE1" w:rsidP="00884AE1">
            <w:pPr>
              <w:pStyle w:val="Bezproreda"/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 xml:space="preserve">U skladu sa Zakonom o proračunu, prijedlog financijskog plana korisnika proračuna sadrži procjenu  prihoda i primitaka te rashoda i izdataka koji su iskazani po izvorima financiranja za trogodišnje razdoblje. </w:t>
            </w:r>
          </w:p>
          <w:p w:rsidR="00884AE1" w:rsidRDefault="00884AE1" w:rsidP="00884AE1">
            <w:pPr>
              <w:pStyle w:val="Bezproreda"/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Financijski plan rađen je na temelju financijskih poka</w:t>
            </w:r>
            <w:r w:rsidR="00BF1063">
              <w:rPr>
                <w:rFonts w:ascii="Calibri" w:hAnsi="Calibri" w:cs="Calibri"/>
              </w:rPr>
              <w:t>zatelja prvih devet mjeseci 202</w:t>
            </w:r>
            <w:r w:rsidR="00481E5F">
              <w:rPr>
                <w:rFonts w:ascii="Calibri" w:hAnsi="Calibri" w:cs="Calibri"/>
              </w:rPr>
              <w:t>5</w:t>
            </w:r>
            <w:r w:rsidR="00BF1063">
              <w:rPr>
                <w:rFonts w:ascii="Calibri" w:hAnsi="Calibri" w:cs="Calibri"/>
              </w:rPr>
              <w:t>. godine (siječanj – rujan 202</w:t>
            </w:r>
            <w:r w:rsidR="00481E5F">
              <w:rPr>
                <w:rFonts w:ascii="Calibri" w:hAnsi="Calibri" w:cs="Calibri"/>
              </w:rPr>
              <w:t>5</w:t>
            </w:r>
            <w:r w:rsidR="00BF1063">
              <w:rPr>
                <w:rFonts w:ascii="Calibri" w:hAnsi="Calibri" w:cs="Calibri"/>
              </w:rPr>
              <w:t>.) i izvršenja 202</w:t>
            </w:r>
            <w:r w:rsidR="00481E5F">
              <w:rPr>
                <w:rFonts w:ascii="Calibri" w:hAnsi="Calibri" w:cs="Calibri"/>
              </w:rPr>
              <w:t>4</w:t>
            </w:r>
            <w:r w:rsidRPr="00196D0A">
              <w:rPr>
                <w:rFonts w:ascii="Calibri" w:hAnsi="Calibri" w:cs="Calibri"/>
              </w:rPr>
              <w:t>.g sa uvažavanjem specifičnosti koje se očekuju u slijedećim godinama, Upute za izradu proračuna jedinica lokalne i područne (regional</w:t>
            </w:r>
            <w:r w:rsidR="00BF1063">
              <w:rPr>
                <w:rFonts w:ascii="Calibri" w:hAnsi="Calibri" w:cs="Calibri"/>
              </w:rPr>
              <w:t>ne) samouprave za razdoblje 202</w:t>
            </w:r>
            <w:r w:rsidR="00481E5F">
              <w:rPr>
                <w:rFonts w:ascii="Calibri" w:hAnsi="Calibri" w:cs="Calibri"/>
              </w:rPr>
              <w:t>6</w:t>
            </w:r>
            <w:r w:rsidR="00BF1063">
              <w:rPr>
                <w:rFonts w:ascii="Calibri" w:hAnsi="Calibri" w:cs="Calibri"/>
              </w:rPr>
              <w:t>.-202</w:t>
            </w:r>
            <w:r w:rsidR="00481E5F">
              <w:rPr>
                <w:rFonts w:ascii="Calibri" w:hAnsi="Calibri" w:cs="Calibri"/>
              </w:rPr>
              <w:t>8</w:t>
            </w:r>
            <w:r w:rsidRPr="00196D0A">
              <w:rPr>
                <w:rFonts w:ascii="Calibri" w:hAnsi="Calibri" w:cs="Calibri"/>
              </w:rPr>
              <w:t>. te Upute za izradu proračuna Međim</w:t>
            </w:r>
            <w:r w:rsidR="00BF1063">
              <w:rPr>
                <w:rFonts w:ascii="Calibri" w:hAnsi="Calibri" w:cs="Calibri"/>
              </w:rPr>
              <w:t>urske županije za razdoblje 202</w:t>
            </w:r>
            <w:r w:rsidR="00481E5F">
              <w:rPr>
                <w:rFonts w:ascii="Calibri" w:hAnsi="Calibri" w:cs="Calibri"/>
              </w:rPr>
              <w:t>6</w:t>
            </w:r>
            <w:r w:rsidR="00BF1063">
              <w:rPr>
                <w:rFonts w:ascii="Calibri" w:hAnsi="Calibri" w:cs="Calibri"/>
              </w:rPr>
              <w:t>.-202</w:t>
            </w:r>
            <w:r w:rsidR="00481E5F">
              <w:rPr>
                <w:rFonts w:ascii="Calibri" w:hAnsi="Calibri" w:cs="Calibri"/>
              </w:rPr>
              <w:t>8</w:t>
            </w:r>
            <w:r w:rsidRPr="00196D0A">
              <w:rPr>
                <w:rFonts w:ascii="Calibri" w:hAnsi="Calibri" w:cs="Calibri"/>
              </w:rPr>
              <w:t xml:space="preserve">.godine </w:t>
            </w:r>
            <w:r w:rsidR="002C5EC0">
              <w:rPr>
                <w:rFonts w:ascii="Calibri" w:hAnsi="Calibri" w:cs="Calibri"/>
              </w:rPr>
              <w:t>.</w:t>
            </w:r>
          </w:p>
          <w:p w:rsidR="002C5EC0" w:rsidRDefault="002C5EC0" w:rsidP="00884AE1">
            <w:pPr>
              <w:pStyle w:val="Bezproreda"/>
              <w:jc w:val="both"/>
              <w:rPr>
                <w:rFonts w:ascii="Calibri" w:hAnsi="Calibri" w:cs="Calibri"/>
              </w:rPr>
            </w:pPr>
          </w:p>
          <w:p w:rsidR="002C5EC0" w:rsidRPr="00196D0A" w:rsidRDefault="002C5EC0" w:rsidP="00884AE1">
            <w:pPr>
              <w:pStyle w:val="Bezproreda"/>
              <w:jc w:val="both"/>
              <w:rPr>
                <w:rFonts w:ascii="Calibri" w:hAnsi="Calibri" w:cs="Calibri"/>
              </w:rPr>
            </w:pPr>
          </w:p>
          <w:p w:rsidR="00884AE1" w:rsidRPr="00196D0A" w:rsidRDefault="00884AE1" w:rsidP="00884AE1">
            <w:pPr>
              <w:pStyle w:val="Bezproreda"/>
              <w:jc w:val="both"/>
              <w:rPr>
                <w:rFonts w:ascii="Calibri" w:hAnsi="Calibri" w:cs="Calibri"/>
              </w:rPr>
            </w:pPr>
          </w:p>
          <w:p w:rsidR="00884AE1" w:rsidRPr="00196D0A" w:rsidRDefault="00884AE1" w:rsidP="00884AE1">
            <w:pPr>
              <w:pStyle w:val="Bezproreda"/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lastRenderedPageBreak/>
              <w:t>Financijskim planom sredstva su planirana za provođenje programa zdravstvene zaštite, a sas</w:t>
            </w:r>
            <w:r w:rsidR="00436FFB" w:rsidRPr="00196D0A">
              <w:rPr>
                <w:rFonts w:ascii="Calibri" w:hAnsi="Calibri" w:cs="Calibri"/>
              </w:rPr>
              <w:t xml:space="preserve">toji se od </w:t>
            </w:r>
            <w:r w:rsidR="008C10C4" w:rsidRPr="00196D0A">
              <w:rPr>
                <w:rFonts w:ascii="Calibri" w:hAnsi="Calibri" w:cs="Calibri"/>
              </w:rPr>
              <w:t>sljedećih aktivnosti:</w:t>
            </w:r>
          </w:p>
          <w:p w:rsidR="008C10C4" w:rsidRPr="00481E5F" w:rsidRDefault="008C10C4" w:rsidP="00481E5F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360259" w:rsidRPr="00196D0A" w:rsidRDefault="00481E5F" w:rsidP="00360259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Aktivnost </w:t>
            </w:r>
            <w:r w:rsidR="00360259" w:rsidRPr="00196D0A">
              <w:rPr>
                <w:rFonts w:ascii="Calibri" w:hAnsi="Calibri" w:cs="Calibri"/>
                <w:color w:val="000000" w:themeColor="text1"/>
              </w:rPr>
              <w:t>100901: Decentralizirane funkcije u zdravstvu-opremanje i održavanje</w:t>
            </w:r>
          </w:p>
          <w:p w:rsidR="00436FFB" w:rsidRPr="00196D0A" w:rsidRDefault="00481E5F" w:rsidP="00451ACC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Aktivnost 100911: Ostalo (izvor financiranja vlastiti i ostali prihodi)</w:t>
            </w:r>
          </w:p>
          <w:p w:rsidR="00436FFB" w:rsidRPr="00196D0A" w:rsidRDefault="00436FFB" w:rsidP="00481E5F">
            <w:pPr>
              <w:pStyle w:val="Bezproreda"/>
              <w:ind w:left="360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481E5F" w:rsidRPr="00C71593" w:rsidRDefault="00481E5F" w:rsidP="00481E5F">
            <w:pPr>
              <w:spacing w:after="0" w:line="240" w:lineRule="auto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AKTIVNOST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 </w:t>
            </w:r>
            <w:r w:rsidRPr="00196D0A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100901: </w:t>
            </w:r>
            <w:r w:rsidR="00C71593" w:rsidRPr="00C71593">
              <w:rPr>
                <w:rFonts w:ascii="Calibri" w:hAnsi="Calibri" w:cs="Calibri"/>
                <w:b/>
                <w:color w:val="FF0000"/>
              </w:rPr>
              <w:t>Decentralizirane funkcije u zdravstvu-opremanje i održavanje</w:t>
            </w:r>
          </w:p>
          <w:p w:rsidR="00481E5F" w:rsidRPr="00C71593" w:rsidRDefault="00481E5F" w:rsidP="00481E5F">
            <w:pPr>
              <w:spacing w:after="0" w:line="240" w:lineRule="auto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:rsidR="00481E5F" w:rsidRDefault="00481E5F" w:rsidP="00481E5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Obrazloženje: </w:t>
            </w:r>
          </w:p>
          <w:p w:rsidR="00C71593" w:rsidRPr="00196D0A" w:rsidRDefault="00C71593" w:rsidP="00481E5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  <w:p w:rsidR="00481E5F" w:rsidRPr="00196D0A" w:rsidRDefault="00C71593" w:rsidP="0048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 xml:space="preserve">Decentralizirane funkcije u </w:t>
            </w:r>
            <w:r>
              <w:rPr>
                <w:rFonts w:ascii="Calibri" w:hAnsi="Calibri" w:cs="Calibri"/>
                <w:color w:val="000000" w:themeColor="text1"/>
              </w:rPr>
              <w:t>zdravstvu (opremanje i održavanje)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</w:t>
            </w:r>
            <w:r w:rsidR="00481E5F"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planiran</w:t>
            </w:r>
            <w:r w:rsidR="00481E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 je redovito tekuće održavanje </w:t>
            </w:r>
            <w:r w:rsidR="00481E5F"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medicinske, nemedicinske i informatičke opreme potrebnih za neometano funkcioniranje Zavoda.</w:t>
            </w:r>
          </w:p>
          <w:p w:rsidR="00481E5F" w:rsidRPr="00196D0A" w:rsidRDefault="00F72D2E" w:rsidP="00481E5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 okviru te aktivnosti planirano</w:t>
            </w:r>
            <w:r w:rsidR="00481E5F"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je 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ulaganje u računalni program te</w:t>
            </w:r>
            <w:r w:rsidR="00481E5F"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kupnja nove opreme</w:t>
            </w:r>
            <w:r w:rsidR="00481E5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prema popisu prioriteta za 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 w:rsidR="00481E5F"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godinu. </w:t>
            </w:r>
          </w:p>
          <w:p w:rsidR="00481E5F" w:rsidRPr="00196D0A" w:rsidRDefault="00481E5F" w:rsidP="00481E5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  <w:p w:rsidR="00481E5F" w:rsidRPr="00196D0A" w:rsidRDefault="00481E5F" w:rsidP="00481E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Cilj: </w:t>
            </w: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Redovno i pravodobno servisiranje i održavanje nemedicinske, medicinske i informatičke opreme</w:t>
            </w:r>
            <w:r w:rsidR="00C7159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te službenih vozila</w:t>
            </w: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koja se financira iz decentraliziranih funkcija  ima za cilj nesmetano funkcioniranje postrojenja i opreme u Zavodu radi kontinuiranog pružanja zdravstvene zaštite pacijentima.</w:t>
            </w:r>
          </w:p>
          <w:p w:rsidR="00481E5F" w:rsidRPr="00196D0A" w:rsidRDefault="00481E5F" w:rsidP="00481E5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481E5F" w:rsidRPr="00196D0A" w:rsidRDefault="00481E5F" w:rsidP="00481E5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Zakonska osnova: </w:t>
            </w:r>
          </w:p>
          <w:p w:rsidR="00481E5F" w:rsidRDefault="00481E5F" w:rsidP="0048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Odluka o minimalnim financijskim standardima za decentralizirane funkcij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 za zdravstvene ustanove u 202</w:t>
            </w:r>
            <w:r w:rsidR="00F72D2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godini </w:t>
            </w:r>
          </w:p>
          <w:p w:rsidR="00481E5F" w:rsidRDefault="00481E5F" w:rsidP="0048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481E5F" w:rsidRPr="008A469A" w:rsidRDefault="00481E5F" w:rsidP="00481E5F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</w:rPr>
              <w:t>Procjena i ishodište potrebnih sredstava za akt</w:t>
            </w:r>
            <w:r>
              <w:rPr>
                <w:rFonts w:ascii="Calibri" w:hAnsi="Calibri" w:cs="Calibri"/>
                <w:b/>
              </w:rPr>
              <w:t xml:space="preserve">ivnost : </w:t>
            </w:r>
            <w:r w:rsidRPr="008A469A">
              <w:rPr>
                <w:rFonts w:ascii="Calibri" w:hAnsi="Calibri" w:cs="Calibri"/>
                <w:color w:val="000000" w:themeColor="text1"/>
              </w:rPr>
              <w:t>Održavanje i kapitalna ulaganja-decentralizirana sredstva</w:t>
            </w:r>
          </w:p>
          <w:p w:rsidR="00481E5F" w:rsidRPr="00196D0A" w:rsidRDefault="00481E5F" w:rsidP="00481E5F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81E5F" w:rsidRPr="00196D0A" w:rsidRDefault="00481E5F" w:rsidP="00481E5F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9258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701"/>
              <w:gridCol w:w="1417"/>
              <w:gridCol w:w="1383"/>
              <w:gridCol w:w="1311"/>
              <w:gridCol w:w="1446"/>
            </w:tblGrid>
            <w:tr w:rsidR="00481E5F" w:rsidRPr="00196D0A" w:rsidTr="002D58E1">
              <w:trPr>
                <w:trHeight w:val="564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81E5F" w:rsidRPr="00DB1F76" w:rsidRDefault="00481E5F" w:rsidP="002D58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Naziv aktivnosti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22581" w:rsidRDefault="00922581" w:rsidP="009225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Plan </w:t>
                  </w:r>
                </w:p>
                <w:p w:rsidR="00481E5F" w:rsidRPr="00DB1F76" w:rsidRDefault="00481E5F" w:rsidP="009225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202</w:t>
                  </w:r>
                  <w:r w:rsidR="00922581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5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.</w:t>
                  </w: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1E5F" w:rsidRPr="00DB1F76" w:rsidRDefault="00481E5F" w:rsidP="002D58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Plan</w:t>
                  </w:r>
                </w:p>
                <w:p w:rsidR="00481E5F" w:rsidRPr="00DB1F76" w:rsidRDefault="00481E5F" w:rsidP="00481E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6</w:t>
                  </w: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81E5F" w:rsidRPr="00DB1F76" w:rsidRDefault="00481E5F" w:rsidP="00481E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Projekcija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7</w:t>
                  </w: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1E5F" w:rsidRPr="00DB1F76" w:rsidRDefault="00481E5F" w:rsidP="00481E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Projekcija 202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8</w:t>
                  </w: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  <w:tr w:rsidR="00481E5F" w:rsidRPr="00196D0A" w:rsidTr="002D58E1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81E5F" w:rsidRPr="00DB1F76" w:rsidRDefault="00481E5F" w:rsidP="002D58E1">
                  <w:pPr>
                    <w:pStyle w:val="Bezproreda"/>
                    <w:jc w:val="both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  <w:r w:rsidRPr="00DB1F76">
                    <w:rPr>
                      <w:rFonts w:asciiTheme="minorHAnsi" w:hAnsiTheme="minorHAnsi" w:cstheme="minorHAnsi"/>
                      <w:color w:val="000000" w:themeColor="text1"/>
                    </w:rPr>
                    <w:t>Održavanje i kapitalna ulaganja-decentralizirana sredstva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E5F" w:rsidRPr="00DB1F76" w:rsidRDefault="00922581" w:rsidP="0092258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       182.390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E5F" w:rsidRPr="00DB1F76" w:rsidRDefault="00481E5F" w:rsidP="002D58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182.390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81E5F" w:rsidRPr="00DB1F76" w:rsidRDefault="00481E5F" w:rsidP="002D58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182.390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81E5F" w:rsidRPr="00DB1F76" w:rsidRDefault="00481E5F" w:rsidP="002D58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182.390</w:t>
                  </w:r>
                </w:p>
              </w:tc>
            </w:tr>
          </w:tbl>
          <w:p w:rsidR="00481E5F" w:rsidRDefault="00481E5F" w:rsidP="00481E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884AE1" w:rsidRPr="00196D0A" w:rsidRDefault="00884AE1" w:rsidP="00F72D2E">
            <w:pPr>
              <w:pStyle w:val="Bezproreda"/>
              <w:jc w:val="both"/>
              <w:rPr>
                <w:rFonts w:ascii="Calibri" w:hAnsi="Calibri" w:cs="Calibri"/>
              </w:rPr>
            </w:pPr>
          </w:p>
          <w:p w:rsidR="008C10C4" w:rsidRPr="00196D0A" w:rsidRDefault="005A443A" w:rsidP="008C10C4">
            <w:pPr>
              <w:pStyle w:val="Bezproreda"/>
              <w:jc w:val="both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 xml:space="preserve">Aktivnost </w:t>
            </w:r>
            <w:r w:rsidR="00F72D2E">
              <w:rPr>
                <w:rFonts w:ascii="Calibri" w:hAnsi="Calibri" w:cs="Calibri"/>
                <w:b/>
                <w:color w:val="FF0000"/>
              </w:rPr>
              <w:t>100911: OSTALO (izvor financiranja vlastiti i ostali prihodi)</w:t>
            </w:r>
          </w:p>
          <w:p w:rsidR="00884AE1" w:rsidRPr="00196D0A" w:rsidRDefault="00884AE1" w:rsidP="00D34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107C8" w:rsidRPr="00196D0A" w:rsidRDefault="00F72D2E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Aktivnost- ostalo odnosi se na </w:t>
            </w:r>
            <w:r w:rsidR="005227F1" w:rsidRPr="00196D0A">
              <w:rPr>
                <w:rFonts w:ascii="Calibri" w:hAnsi="Calibri" w:cs="Calibri"/>
                <w:sz w:val="20"/>
                <w:szCs w:val="20"/>
              </w:rPr>
              <w:t>ukupno poslovanje Zavoda za javn</w:t>
            </w:r>
            <w:r>
              <w:rPr>
                <w:rFonts w:ascii="Calibri" w:hAnsi="Calibri" w:cs="Calibri"/>
                <w:sz w:val="20"/>
                <w:szCs w:val="20"/>
              </w:rPr>
              <w:t>o zdravstvo Međimurske županije izuzev ulaganja iz decentraliziranih sredstava.</w:t>
            </w:r>
          </w:p>
          <w:p w:rsidR="005227F1" w:rsidRPr="00196D0A" w:rsidRDefault="005227F1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 Zavod za javno zdravstvo Međimurske županije obavlja sljedeće poslove i programe:</w:t>
            </w:r>
          </w:p>
          <w:p w:rsidR="00205C62" w:rsidRPr="00196D0A" w:rsidRDefault="00205C62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zdravstvenog prosvjećivanja s promicanjem zdravlja i prevencije bolesti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provodi specifičnu i preventivnu zdravstvenu zaštitu djece i mladeži,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 osobito u osnovnim i srednjim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školama te visokim učilištima na svom području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prati, proučava, evaluira i izvješćuje o zdravstvenim potrebama i f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unkcionalnoj onesposobljenosti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starijih ljudi te predlaže zdravstvene mjere za svoje područje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prikuplja, kontrolira i analizira statistička izvješća iz područja zdravstva, uključujući bolesti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ovisnosti, na razini jedinica područne (regionalne) samouprave za potrebe Hrvatskog zavoda za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javno zdravstvo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na zahtjev župana odnosno gradonačelnika prati i ocjenjuje zdravstveno stanje stanovniš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tva na tom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području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kontinuirano provodi mjere higijensko-epidemiološke zaštite s epidemiološ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kom analizom stanja na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>području jedinice područne (regionalne) samouprave i po potrebi pro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vodi protuepidemijske mjere te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nadzire provođenje obveznih imunizacija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provodi mjere gerontološke zdravstvene zaštite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analizira epidemiološko stanje, planira, predlaže i sudjeluje u provođenju mjera i aktivnosti za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sprječavanje, rano otkrivanje i suzbijanje bolesti ovisnosti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provodi zaštitu mentalnog zdravlja i izvanbolničko liječenje ovisnosti, što obuhvać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a prevenciju i rano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otkrivanje svih psihičkih poremećaja, dijagnostiku, liječenje i rehabilitaciju svih 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oblika ovisnosti, kao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i mjere očuvanja mentalnog zdravlja u zajednici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surađuje sa zdravstvenim i drugim ustanovama i zdravstvenim radni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cima u provedbi dijagnostike i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liječenja bolesti ovisnosti te rehabilitacije i društvene integracije ovisnika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prati provedbu mjera dezinfekcije, dezinsekcije i deratizacije te provodi preventivne 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protuepidemijske postupke dezinfekcije, dezinsekcije i deratizacije za područje jedinice područ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ne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(regionalne) samouprave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– obavlja mikrobiološku djelatnost od interesa za jedinicu područne (regionalne) samouprave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prati, proučava, analizira i ocjenjuje zdravstvenu ispravnost vode za ljudsku potrošnju, vode za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rekreaciju i fizikalnu terapiju, površinske i otpadne vode, stanje vodoopskrbe te zdravstvenu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ispravnost namirnica i predmeta opće uporabe za područje jedinice područne (regionalne)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samouprave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sudjeluje u izradi i provedbi pojedinih programa zdravstvene zaštite u izvanrednim prilikama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prati, analizira i ocjenjuje utjecaj okoliša i hrane na zdravstveno stanje stanovništva jedinice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područne (regionalne) samouprave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sudjeluje u planiranju, predlaganju i provođenju mjera promicanja tjelesnog, mentalnog 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spolnog/reproduktivnog zdravlja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sudjeluje u planiranju, predlaganju i provođenju mjera za sprečavanje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, rano otkrivanje i suzbijanje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kroničnih nezaraznih bolesti, uključujući bolesti ovisnosti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obavlja raspodjelu obveznih cjepiva ordinacijama na primarnoj raz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ini zdravstvene djelatnosti na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području jedinice područne (regionalne) samouprave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može obavljati stručne poslove zaštite okoliša sukladno posebnim propisima vezano uz zaštitu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okoliša i zaštitu zraka </w:t>
            </w:r>
          </w:p>
          <w:p w:rsidR="00C107C8" w:rsidRPr="00196D0A" w:rsidRDefault="00C107C8" w:rsidP="00557376">
            <w:pPr>
              <w:pStyle w:val="Default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obavlja i ostale poslove za potrebe obavljanja javnozdravstvene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 djelatnosti sukladno posebnim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>propisima</w:t>
            </w:r>
          </w:p>
          <w:p w:rsidR="000C6247" w:rsidRPr="00196D0A" w:rsidRDefault="000C6247" w:rsidP="00D34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E2D5C" w:rsidRPr="00196D0A" w:rsidTr="00F566CD">
        <w:trPr>
          <w:trHeight w:val="576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29" w:rsidRPr="00196D0A" w:rsidRDefault="003E2D5C" w:rsidP="002F74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lastRenderedPageBreak/>
              <w:t>Zakonske i druge pravne osnove programa</w:t>
            </w: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  <w:p w:rsidR="00557376" w:rsidRPr="00196D0A" w:rsidRDefault="00557376" w:rsidP="00557376">
            <w:pPr>
              <w:pStyle w:val="Bezproreda"/>
              <w:jc w:val="both"/>
              <w:rPr>
                <w:rFonts w:ascii="Calibri" w:hAnsi="Calibri" w:cs="Calibri"/>
                <w:b/>
              </w:rPr>
            </w:pP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obveznom zdravstvenom osiguranju,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zdravstvenoj zaštiti,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dobrovoljnom zdravstvenom osiguranju,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kvaliteti zdravstvene zaštite i socijalne skrbi,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Pravilnik o standardima i normativima prava na zdravstvenu zaštitu iz obveznog osiguranja,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Pravilnik o pravima, uvjetima i načinu ostvarivanja prava iz obveznog zdravstvenog osiguranja,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radu,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plaćama u javnim službama,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Uredba o nazivima radnih mjesta i koeficijentima složenosti poslova u javnim službama Temeljni KU za javne službe,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KU za djelatnost zdravstva i zdravstvenog osiguranja,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zaštiti na radu,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proračunu,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javnoj nabavi,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Pravilnik o proračunskom računovodstvu i računskom planu,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Uredba o načinu izračuna iznosa pomoći izravnanja za decentralizirane funkcije jedinica lokalne i područne (regionalne) samouprave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Odluka o minimalnim financijskim standardima za decentralizirane funkcije</w:t>
            </w:r>
          </w:p>
          <w:p w:rsidR="0094009E" w:rsidRPr="00196D0A" w:rsidRDefault="00557376" w:rsidP="00EA04B8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 xml:space="preserve">ostali važeći zakoni, uredbe i </w:t>
            </w:r>
            <w:proofErr w:type="spellStart"/>
            <w:r w:rsidRPr="00196D0A">
              <w:rPr>
                <w:rFonts w:ascii="Calibri" w:hAnsi="Calibri" w:cs="Calibri"/>
              </w:rPr>
              <w:t>podzakonski</w:t>
            </w:r>
            <w:proofErr w:type="spellEnd"/>
            <w:r w:rsidRPr="00196D0A">
              <w:rPr>
                <w:rFonts w:ascii="Calibri" w:hAnsi="Calibri" w:cs="Calibri"/>
              </w:rPr>
              <w:t xml:space="preserve"> propisi</w:t>
            </w:r>
          </w:p>
        </w:tc>
      </w:tr>
      <w:tr w:rsidR="003E2D5C" w:rsidRPr="00196D0A" w:rsidTr="00F566CD">
        <w:trPr>
          <w:trHeight w:val="584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7429" w:rsidRPr="00196D0A" w:rsidRDefault="002F7429" w:rsidP="003E2D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Ciljevi pr</w:t>
            </w:r>
            <w:r w:rsidR="00A445E2"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ovedbe programa u razdoblju 202</w:t>
            </w:r>
            <w:r w:rsidR="00F72D2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6</w:t>
            </w: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.-20</w:t>
            </w:r>
            <w:r w:rsidR="00A445E2"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2</w:t>
            </w:r>
            <w:r w:rsidR="00F72D2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8</w:t>
            </w: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.</w:t>
            </w:r>
          </w:p>
          <w:p w:rsidR="00557376" w:rsidRPr="00196D0A" w:rsidRDefault="00557376" w:rsidP="0055737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557376" w:rsidRPr="00196D0A" w:rsidRDefault="00557376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Glavni cilj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>je očuvanje i unapređenje zdravlja te sprječavanje i rano otkrivanje bolesti.</w:t>
            </w:r>
          </w:p>
          <w:p w:rsidR="00557376" w:rsidRPr="00196D0A" w:rsidRDefault="00557376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57376" w:rsidRPr="00196D0A" w:rsidRDefault="00557376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i/>
                <w:sz w:val="20"/>
                <w:szCs w:val="20"/>
              </w:rPr>
              <w:t>Specifični ciljevi su</w:t>
            </w:r>
            <w:r w:rsidRPr="00196D0A">
              <w:rPr>
                <w:rFonts w:ascii="Calibri" w:hAnsi="Calibri" w:cs="Calibri"/>
                <w:sz w:val="20"/>
                <w:szCs w:val="20"/>
              </w:rPr>
              <w:t>: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promicanje zdravlja i prevencija bolesti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rano otkrivanje i sprečavanje širenja zaraznih bolesti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rano otkrivanje nezaraznih bolesti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unapređenje i zaštita mentalnog zdravlja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praćenje zdravstvenog stanja i unapređenje zdravlja djece i mladeži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osig</w:t>
            </w:r>
            <w:r w:rsidR="00884AE1" w:rsidRPr="00196D0A">
              <w:rPr>
                <w:rFonts w:ascii="Calibri" w:hAnsi="Calibri" w:cs="Calibri"/>
                <w:sz w:val="20"/>
                <w:szCs w:val="20"/>
              </w:rPr>
              <w:t xml:space="preserve">uranje brze i pouzdane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 dijagnostike infekcija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praćenje stanja i osiguravanje zdravog okoliša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uvođenje i osiguranje sustava kvalitete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potpuna informatizacija djelatnosti Zavoda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trajno stručno usavršavanje zaposlenika</w:t>
            </w:r>
          </w:p>
          <w:p w:rsidR="00884AE1" w:rsidRPr="00196D0A" w:rsidRDefault="00884AE1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906BF" w:rsidRPr="00196D0A" w:rsidRDefault="00A906BF" w:rsidP="0098689C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98689C" w:rsidRPr="00196D0A" w:rsidRDefault="0098689C" w:rsidP="0098689C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Cilj : Povećati broj cijepljenih osoba protiv HPV-a</w:t>
            </w:r>
          </w:p>
          <w:p w:rsidR="005308B7" w:rsidRPr="00196D0A" w:rsidRDefault="005308B7" w:rsidP="0098689C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EA04B8" w:rsidRPr="00196D0A" w:rsidRDefault="005308B7" w:rsidP="0098689C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Kontinuiranim nadzorom nad provedbom cijepljenja, edukacijom školske djece te individualnim savjetovanjem osoba koje odbijaju cijepljenje postižu se željeni rezultati</w:t>
            </w:r>
            <w:r w:rsidR="00A906BF" w:rsidRPr="00196D0A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EA04B8" w:rsidRPr="00196D0A" w:rsidRDefault="00EA04B8" w:rsidP="0098689C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A906BF" w:rsidRPr="00196D0A" w:rsidRDefault="00A906BF" w:rsidP="0098689C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96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18"/>
              <w:gridCol w:w="1278"/>
              <w:gridCol w:w="1142"/>
              <w:gridCol w:w="1210"/>
              <w:gridCol w:w="1100"/>
              <w:gridCol w:w="1210"/>
              <w:gridCol w:w="1210"/>
              <w:gridCol w:w="1210"/>
            </w:tblGrid>
            <w:tr w:rsidR="0098689C" w:rsidRPr="00196D0A" w:rsidTr="005B0665">
              <w:tc>
                <w:tcPr>
                  <w:tcW w:w="1318" w:type="dxa"/>
                  <w:shd w:val="clear" w:color="000000" w:fill="auto"/>
                </w:tcPr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278" w:type="dxa"/>
                  <w:shd w:val="clear" w:color="000000" w:fill="auto"/>
                </w:tcPr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42" w:type="dxa"/>
                  <w:shd w:val="clear" w:color="000000" w:fill="auto"/>
                </w:tcPr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100" w:type="dxa"/>
                  <w:shd w:val="clear" w:color="000000" w:fill="auto"/>
                </w:tcPr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196D0A" w:rsidRDefault="00C83DD2" w:rsidP="00F72D2E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</w:t>
                  </w:r>
                  <w:r w:rsidR="00F72D2E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6</w:t>
                  </w:r>
                  <w:r w:rsidR="0098689C"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196D0A" w:rsidRDefault="00C83DD2" w:rsidP="00F72D2E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</w:t>
                  </w:r>
                  <w:r w:rsidR="00F72D2E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7</w:t>
                  </w:r>
                  <w:r w:rsidR="0098689C"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196D0A" w:rsidRDefault="00C83DD2" w:rsidP="00F72D2E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</w:t>
                  </w:r>
                  <w:r w:rsidR="00F72D2E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8</w:t>
                  </w:r>
                  <w:r w:rsidR="0098689C"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</w:tr>
            <w:tr w:rsidR="0098689C" w:rsidRPr="00196D0A" w:rsidTr="005B0665">
              <w:tc>
                <w:tcPr>
                  <w:tcW w:w="1318" w:type="dxa"/>
                  <w:shd w:val="clear" w:color="000000" w:fill="auto"/>
                </w:tcPr>
                <w:p w:rsidR="0098689C" w:rsidRPr="00196D0A" w:rsidRDefault="0098689C" w:rsidP="00D3423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 xml:space="preserve">Postotak </w:t>
                  </w:r>
                  <w:r w:rsidR="005308B7" w:rsidRPr="00196D0A">
                    <w:rPr>
                      <w:rFonts w:ascii="Calibri" w:hAnsi="Calibri" w:cs="Calibri"/>
                      <w:sz w:val="16"/>
                      <w:szCs w:val="16"/>
                    </w:rPr>
                    <w:t xml:space="preserve">procijepljenosti školske djece </w:t>
                  </w: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protiv virusa HPV</w:t>
                  </w:r>
                </w:p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78" w:type="dxa"/>
                  <w:shd w:val="clear" w:color="000000" w:fill="auto"/>
                </w:tcPr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Povećanjem postotka procijepljenosti smanjuje se rizik širenja zarazne bolesti</w:t>
                  </w:r>
                </w:p>
              </w:tc>
              <w:tc>
                <w:tcPr>
                  <w:tcW w:w="1142" w:type="dxa"/>
                  <w:shd w:val="clear" w:color="000000" w:fill="auto"/>
                </w:tcPr>
                <w:p w:rsidR="0098689C" w:rsidRPr="00196D0A" w:rsidRDefault="005308B7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 xml:space="preserve">       %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196D0A" w:rsidRDefault="0063388D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    58</w:t>
                  </w:r>
                  <w:r w:rsidR="00BF1063">
                    <w:rPr>
                      <w:rFonts w:ascii="Calibri" w:hAnsi="Calibri" w:cs="Calibri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100" w:type="dxa"/>
                  <w:shd w:val="clear" w:color="000000" w:fill="auto"/>
                </w:tcPr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 xml:space="preserve">Zavod 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196D0A" w:rsidRDefault="00BF1063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60</w:t>
                  </w:r>
                  <w:r w:rsidR="00E1371E" w:rsidRPr="00196D0A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="0098689C" w:rsidRPr="00196D0A">
                    <w:rPr>
                      <w:rFonts w:ascii="Calibri" w:hAnsi="Calibri" w:cs="Calibri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196D0A" w:rsidRDefault="0063388D" w:rsidP="0063388D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63</w:t>
                  </w:r>
                  <w:r w:rsidR="0098689C" w:rsidRPr="00196D0A">
                    <w:rPr>
                      <w:rFonts w:ascii="Calibri" w:hAnsi="Calibri" w:cs="Calibri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196D0A" w:rsidRDefault="0063388D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65</w:t>
                  </w:r>
                  <w:r w:rsidR="00E1371E" w:rsidRPr="00196D0A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="0098689C" w:rsidRPr="00196D0A">
                    <w:rPr>
                      <w:rFonts w:ascii="Calibri" w:hAnsi="Calibri" w:cs="Calibri"/>
                      <w:sz w:val="16"/>
                      <w:szCs w:val="16"/>
                    </w:rPr>
                    <w:t>%</w:t>
                  </w:r>
                </w:p>
              </w:tc>
            </w:tr>
          </w:tbl>
          <w:p w:rsidR="00C800A9" w:rsidRDefault="00C800A9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2C5EC0" w:rsidRPr="00196D0A" w:rsidRDefault="002C5EC0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C800A9" w:rsidRPr="00196D0A" w:rsidRDefault="00C800A9" w:rsidP="00C800A9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CILJ : Povećanje odaziva na probir za rak dojke i debelog crijeva</w:t>
            </w:r>
          </w:p>
          <w:p w:rsidR="00C800A9" w:rsidRPr="00196D0A" w:rsidRDefault="00C800A9" w:rsidP="00C800A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63388D" w:rsidRDefault="0063388D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3"/>
              <w:gridCol w:w="1213"/>
              <w:gridCol w:w="1213"/>
              <w:gridCol w:w="1213"/>
              <w:gridCol w:w="1213"/>
              <w:gridCol w:w="1214"/>
              <w:gridCol w:w="1214"/>
              <w:gridCol w:w="1214"/>
            </w:tblGrid>
            <w:tr w:rsidR="0063388D" w:rsidRPr="004A2053" w:rsidTr="002D58E1"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388D" w:rsidRPr="004A2053" w:rsidRDefault="0063388D" w:rsidP="002D58E1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 w:rsidRPr="004A2053">
                    <w:rPr>
                      <w:rFonts w:cs="Calibr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63388D" w:rsidRPr="004A2053" w:rsidRDefault="0063388D" w:rsidP="002D58E1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 w:rsidRPr="004A2053">
                    <w:rPr>
                      <w:rFonts w:cs="Calibr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388D" w:rsidRPr="004A2053" w:rsidRDefault="0063388D" w:rsidP="002D58E1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 w:rsidRPr="004A2053">
                    <w:rPr>
                      <w:rFonts w:cs="Calibr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388D" w:rsidRPr="004A2053" w:rsidRDefault="0063388D" w:rsidP="002D58E1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 w:rsidRPr="004A2053">
                    <w:rPr>
                      <w:rFonts w:cs="Calibr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388D" w:rsidRPr="004A2053" w:rsidRDefault="0063388D" w:rsidP="002D58E1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 w:rsidRPr="004A2053">
                    <w:rPr>
                      <w:rFonts w:cs="Calibr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388D" w:rsidRPr="004A2053" w:rsidRDefault="0063388D" w:rsidP="002D58E1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 w:rsidRPr="004A2053">
                    <w:rPr>
                      <w:rFonts w:cs="Calibr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388D" w:rsidRPr="004A2053" w:rsidRDefault="0063388D" w:rsidP="002D58E1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 w:rsidRPr="004A2053">
                    <w:rPr>
                      <w:rFonts w:cs="Calibri"/>
                      <w:b/>
                      <w:i/>
                      <w:sz w:val="20"/>
                      <w:szCs w:val="20"/>
                    </w:rPr>
                    <w:t>Ciljana vrijednost (202</w:t>
                  </w: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6</w:t>
                  </w:r>
                  <w:r w:rsidRPr="004A2053">
                    <w:rPr>
                      <w:rFonts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388D" w:rsidRPr="004A2053" w:rsidRDefault="0063388D" w:rsidP="002D58E1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 w:rsidRPr="004A2053">
                    <w:rPr>
                      <w:rFonts w:cs="Calibri"/>
                      <w:b/>
                      <w:i/>
                      <w:sz w:val="20"/>
                      <w:szCs w:val="20"/>
                    </w:rPr>
                    <w:t>Ciljana vrijednost (202</w:t>
                  </w: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7</w:t>
                  </w:r>
                  <w:r w:rsidRPr="004A2053">
                    <w:rPr>
                      <w:rFonts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388D" w:rsidRPr="004A2053" w:rsidRDefault="0063388D" w:rsidP="002D58E1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 w:rsidRPr="004A2053">
                    <w:rPr>
                      <w:rFonts w:cs="Calibri"/>
                      <w:b/>
                      <w:i/>
                      <w:sz w:val="20"/>
                      <w:szCs w:val="20"/>
                    </w:rPr>
                    <w:t>Ciljana vrijednost (202</w:t>
                  </w: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8</w:t>
                  </w:r>
                  <w:r w:rsidRPr="004A2053">
                    <w:rPr>
                      <w:rFonts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</w:tr>
            <w:tr w:rsidR="0063388D" w:rsidRPr="004A2053" w:rsidTr="002D58E1"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388D" w:rsidRPr="004A2053" w:rsidRDefault="0063388D" w:rsidP="002D58E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 w:rsidRPr="004A2053">
                    <w:rPr>
                      <w:rFonts w:eastAsia="Times New Roman" w:cs="Calibri"/>
                      <w:sz w:val="16"/>
                      <w:szCs w:val="16"/>
                    </w:rPr>
                    <w:t xml:space="preserve">Odaziv na probir za rak dojke (D), debelog crijeva (DC) 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388D" w:rsidRPr="004A2053" w:rsidRDefault="0063388D" w:rsidP="002D58E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 w:rsidRPr="004A2053">
                    <w:rPr>
                      <w:rFonts w:eastAsia="Times New Roman" w:cs="Calibri"/>
                      <w:sz w:val="16"/>
                      <w:szCs w:val="16"/>
                    </w:rPr>
                    <w:t>Nastavak provedbe programa ranog otkrivanja raka i praćenje broja novootkrivenih malignih oboljenja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388D" w:rsidRPr="004A2053" w:rsidRDefault="0063388D" w:rsidP="002D58E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 w:rsidRPr="004A2053">
                    <w:rPr>
                      <w:rFonts w:eastAsia="Times New Roman" w:cs="Calibri"/>
                      <w:sz w:val="16"/>
                      <w:szCs w:val="16"/>
                    </w:rPr>
                    <w:t>udio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388D" w:rsidRPr="004A2053" w:rsidRDefault="0063388D" w:rsidP="002D58E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 w:rsidRPr="004A2053">
                    <w:rPr>
                      <w:rFonts w:eastAsia="Times New Roman" w:cs="Calibri"/>
                      <w:sz w:val="16"/>
                      <w:szCs w:val="16"/>
                    </w:rPr>
                    <w:t>7</w:t>
                  </w:r>
                  <w:r>
                    <w:rPr>
                      <w:rFonts w:eastAsia="Times New Roman" w:cs="Calibri"/>
                      <w:sz w:val="16"/>
                      <w:szCs w:val="16"/>
                    </w:rPr>
                    <w:t>8</w:t>
                  </w:r>
                  <w:r w:rsidRPr="004A2053">
                    <w:rPr>
                      <w:rFonts w:eastAsia="Times New Roman" w:cs="Calibri"/>
                      <w:sz w:val="16"/>
                      <w:szCs w:val="16"/>
                    </w:rPr>
                    <w:t>% (D)</w:t>
                  </w:r>
                </w:p>
                <w:p w:rsidR="0063388D" w:rsidRPr="004A2053" w:rsidRDefault="0063388D" w:rsidP="002D58E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28</w:t>
                  </w:r>
                  <w:r w:rsidRPr="004A2053">
                    <w:rPr>
                      <w:rFonts w:eastAsia="Times New Roman" w:cs="Calibri"/>
                      <w:sz w:val="16"/>
                      <w:szCs w:val="16"/>
                    </w:rPr>
                    <w:t>% (DC)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3388D" w:rsidRPr="004A2053" w:rsidRDefault="0063388D" w:rsidP="002D58E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 w:rsidRPr="004A2053">
                    <w:rPr>
                      <w:rFonts w:eastAsia="Times New Roman" w:cs="Calibri"/>
                      <w:sz w:val="16"/>
                      <w:szCs w:val="16"/>
                    </w:rPr>
                    <w:t>Zavod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388D" w:rsidRPr="00B0465D" w:rsidRDefault="0063388D" w:rsidP="002D58E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 w:rsidRPr="00B0465D">
                    <w:rPr>
                      <w:rFonts w:eastAsia="Times New Roman" w:cs="Calibri"/>
                      <w:sz w:val="16"/>
                      <w:szCs w:val="16"/>
                    </w:rPr>
                    <w:t>77% (D)</w:t>
                  </w:r>
                </w:p>
                <w:p w:rsidR="0063388D" w:rsidRPr="00B0465D" w:rsidRDefault="0063388D" w:rsidP="002D58E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 w:rsidRPr="00B0465D">
                    <w:rPr>
                      <w:rFonts w:eastAsia="Times New Roman" w:cs="Calibri"/>
                      <w:sz w:val="16"/>
                      <w:szCs w:val="16"/>
                    </w:rPr>
                    <w:t>35</w:t>
                  </w:r>
                  <w:r>
                    <w:rPr>
                      <w:rFonts w:eastAsia="Times New Roman" w:cs="Calibri"/>
                      <w:sz w:val="16"/>
                      <w:szCs w:val="16"/>
                    </w:rPr>
                    <w:t>%</w:t>
                  </w:r>
                  <w:r w:rsidRPr="00B0465D">
                    <w:rPr>
                      <w:rFonts w:eastAsia="Times New Roman" w:cs="Calibri"/>
                      <w:sz w:val="16"/>
                      <w:szCs w:val="16"/>
                    </w:rPr>
                    <w:t>(DC)</w:t>
                  </w:r>
                </w:p>
                <w:p w:rsidR="0063388D" w:rsidRPr="004A2053" w:rsidRDefault="0063388D" w:rsidP="002D58E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388D" w:rsidRPr="004A2053" w:rsidRDefault="0063388D" w:rsidP="002D58E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 w:rsidRPr="004A2053">
                    <w:rPr>
                      <w:rFonts w:eastAsia="Times New Roman" w:cs="Calibri"/>
                      <w:sz w:val="16"/>
                      <w:szCs w:val="16"/>
                    </w:rPr>
                    <w:t>7</w:t>
                  </w:r>
                  <w:r>
                    <w:rPr>
                      <w:rFonts w:eastAsia="Times New Roman" w:cs="Calibri"/>
                      <w:sz w:val="16"/>
                      <w:szCs w:val="16"/>
                    </w:rPr>
                    <w:t>7</w:t>
                  </w:r>
                  <w:r w:rsidRPr="004A2053">
                    <w:rPr>
                      <w:rFonts w:eastAsia="Times New Roman" w:cs="Calibri"/>
                      <w:sz w:val="16"/>
                      <w:szCs w:val="16"/>
                    </w:rPr>
                    <w:t>% (D)</w:t>
                  </w:r>
                </w:p>
                <w:p w:rsidR="0063388D" w:rsidRPr="004A2053" w:rsidRDefault="0063388D" w:rsidP="002D58E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35</w:t>
                  </w:r>
                  <w:r w:rsidRPr="004A2053">
                    <w:rPr>
                      <w:rFonts w:eastAsia="Times New Roman" w:cs="Calibri"/>
                      <w:sz w:val="16"/>
                      <w:szCs w:val="16"/>
                    </w:rPr>
                    <w:t>% (DC)</w:t>
                  </w:r>
                </w:p>
                <w:p w:rsidR="0063388D" w:rsidRPr="004A2053" w:rsidRDefault="0063388D" w:rsidP="002D58E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3388D" w:rsidRPr="004A2053" w:rsidRDefault="0063388D" w:rsidP="002D58E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 w:rsidRPr="004A2053">
                    <w:rPr>
                      <w:rFonts w:eastAsia="Times New Roman" w:cs="Calibri"/>
                      <w:sz w:val="16"/>
                      <w:szCs w:val="16"/>
                    </w:rPr>
                    <w:t>7</w:t>
                  </w:r>
                  <w:r>
                    <w:rPr>
                      <w:rFonts w:eastAsia="Times New Roman" w:cs="Calibri"/>
                      <w:sz w:val="16"/>
                      <w:szCs w:val="16"/>
                    </w:rPr>
                    <w:t>7</w:t>
                  </w:r>
                  <w:r w:rsidRPr="004A2053">
                    <w:rPr>
                      <w:rFonts w:eastAsia="Times New Roman" w:cs="Calibri"/>
                      <w:sz w:val="16"/>
                      <w:szCs w:val="16"/>
                    </w:rPr>
                    <w:t>% (D)</w:t>
                  </w:r>
                </w:p>
                <w:p w:rsidR="0063388D" w:rsidRPr="004A2053" w:rsidRDefault="0063388D" w:rsidP="002D58E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35</w:t>
                  </w:r>
                  <w:r w:rsidRPr="004A2053">
                    <w:rPr>
                      <w:rFonts w:eastAsia="Times New Roman" w:cs="Calibri"/>
                      <w:sz w:val="16"/>
                      <w:szCs w:val="16"/>
                    </w:rPr>
                    <w:t>% (DC)</w:t>
                  </w:r>
                </w:p>
                <w:p w:rsidR="0063388D" w:rsidRPr="004A2053" w:rsidRDefault="0063388D" w:rsidP="002D58E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</w:p>
              </w:tc>
            </w:tr>
          </w:tbl>
          <w:p w:rsidR="0063388D" w:rsidRDefault="0063388D" w:rsidP="0063388D"/>
          <w:p w:rsidR="0063388D" w:rsidRPr="00842B35" w:rsidRDefault="0063388D" w:rsidP="0063388D">
            <w:pPr>
              <w:rPr>
                <w:rFonts w:cstheme="minorHAnsi"/>
                <w:sz w:val="20"/>
                <w:szCs w:val="20"/>
              </w:rPr>
            </w:pPr>
            <w:r w:rsidRPr="00842B35">
              <w:rPr>
                <w:rFonts w:cstheme="minorHAnsi"/>
                <w:sz w:val="20"/>
                <w:szCs w:val="20"/>
              </w:rPr>
              <w:t>Obrazloženje :</w:t>
            </w:r>
          </w:p>
          <w:p w:rsidR="0063388D" w:rsidRPr="00842B35" w:rsidRDefault="0063388D" w:rsidP="0063388D">
            <w:pPr>
              <w:rPr>
                <w:rFonts w:cstheme="minorHAnsi"/>
                <w:sz w:val="20"/>
                <w:szCs w:val="20"/>
              </w:rPr>
            </w:pPr>
            <w:r w:rsidRPr="00842B35">
              <w:rPr>
                <w:rFonts w:cstheme="minorHAnsi"/>
                <w:color w:val="FF0000"/>
                <w:sz w:val="20"/>
                <w:szCs w:val="20"/>
              </w:rPr>
              <w:t>Odaziv na Nacionalni program ranog otkrivanja raka dojke</w:t>
            </w:r>
          </w:p>
          <w:p w:rsidR="0063388D" w:rsidRPr="00842B35" w:rsidRDefault="0063388D" w:rsidP="0063388D">
            <w:pPr>
              <w:rPr>
                <w:rFonts w:cstheme="minorHAnsi"/>
                <w:sz w:val="20"/>
                <w:szCs w:val="20"/>
              </w:rPr>
            </w:pPr>
            <w:r w:rsidRPr="00842B35">
              <w:rPr>
                <w:rFonts w:cstheme="minorHAnsi"/>
                <w:sz w:val="20"/>
                <w:szCs w:val="20"/>
              </w:rPr>
              <w:t>U 8. krugu koji je započeo 22.03.2023. godine i završio je 30.03.2025.g. , odaziv za Međimursku županiju iznosi 78,4%, dok je bilo planirano da će u cijeloj 2024. godini iznositi 77%, što znači da smo postigli ciljanu vrijednost.</w:t>
            </w:r>
          </w:p>
          <w:p w:rsidR="0063388D" w:rsidRPr="00842B35" w:rsidRDefault="0063388D" w:rsidP="004B1123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B35">
              <w:rPr>
                <w:rFonts w:cstheme="minorHAnsi"/>
                <w:sz w:val="20"/>
                <w:szCs w:val="20"/>
              </w:rPr>
              <w:t xml:space="preserve">Trenutno je u tijeku 9. ciklus u sklopu kojeg smo do sada uputili 7.448 poziva, a upisano je 3.278 </w:t>
            </w:r>
            <w:proofErr w:type="spellStart"/>
            <w:r w:rsidRPr="00842B35">
              <w:rPr>
                <w:rFonts w:cstheme="minorHAnsi"/>
                <w:sz w:val="20"/>
                <w:szCs w:val="20"/>
              </w:rPr>
              <w:t>mamografskih</w:t>
            </w:r>
            <w:proofErr w:type="spellEnd"/>
            <w:r w:rsidRPr="00842B35">
              <w:rPr>
                <w:rFonts w:cstheme="minorHAnsi"/>
                <w:sz w:val="20"/>
                <w:szCs w:val="20"/>
              </w:rPr>
              <w:t xml:space="preserve"> nalaza te odaziv 2 iznosi 50%. No, odaziv za tri najmlađa godišta (žene rođene od 1974.-1976. g.), kod kojih smo pozvali više od 80% žena , trenutno iznosi 70%, što je odlično jer je odaziv mlađih godišta uvijek nešto niži. Odaziv je najbolje pratiti kada završi cijeli krug, budući tada većina neodazvanih žena primi i ponovni poziv, čime se odaziv povećava. </w:t>
            </w:r>
          </w:p>
          <w:p w:rsidR="0063388D" w:rsidRPr="00842B35" w:rsidRDefault="0063388D" w:rsidP="0063388D">
            <w:pPr>
              <w:rPr>
                <w:rFonts w:cstheme="minorHAnsi"/>
                <w:sz w:val="20"/>
                <w:szCs w:val="20"/>
              </w:rPr>
            </w:pPr>
            <w:r w:rsidRPr="00842B35">
              <w:rPr>
                <w:rFonts w:cstheme="minorHAnsi"/>
                <w:sz w:val="20"/>
                <w:szCs w:val="20"/>
              </w:rPr>
              <w:t xml:space="preserve">Budući su se u 9. ciklusu uključila dva nova godišta, a u 10. ciklusu će se uključiti još dva dodatna godišta, osobe u dobi od 49 i 48 godina i osobe u dobi od 71 i 72 godine, biti ćemo zadovoljni ukoliko se odaziv u narednim godinama zadrži na 78%, budući će se uključiti najstarije i najmlađe generacije, kod koji je odaziv u prethodnim ciklusima bio nešto niži. </w:t>
            </w:r>
          </w:p>
          <w:p w:rsidR="0063388D" w:rsidRPr="00842B35" w:rsidRDefault="0063388D" w:rsidP="0063388D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842B35">
              <w:rPr>
                <w:rFonts w:cstheme="minorHAnsi"/>
                <w:color w:val="FF0000"/>
                <w:sz w:val="20"/>
                <w:szCs w:val="20"/>
              </w:rPr>
              <w:t>Odaziv na Nacionalni program ranog otkrivanja raka debelog crijeva</w:t>
            </w:r>
          </w:p>
          <w:p w:rsidR="0063388D" w:rsidRPr="00842B35" w:rsidRDefault="0063388D" w:rsidP="0063388D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B35">
              <w:rPr>
                <w:rFonts w:cstheme="minorHAnsi"/>
                <w:sz w:val="20"/>
                <w:szCs w:val="20"/>
              </w:rPr>
              <w:t xml:space="preserve">U 6. ciklusu koji je započeo 12. rujna 2023. godine i još uvijek nije završen, jer nam je još prošle godine ponestalo </w:t>
            </w:r>
            <w:proofErr w:type="spellStart"/>
            <w:r w:rsidRPr="00842B35">
              <w:rPr>
                <w:rFonts w:cstheme="minorHAnsi"/>
                <w:sz w:val="20"/>
                <w:szCs w:val="20"/>
              </w:rPr>
              <w:t>gvajakovih</w:t>
            </w:r>
            <w:proofErr w:type="spellEnd"/>
            <w:r w:rsidRPr="00842B35">
              <w:rPr>
                <w:rFonts w:cstheme="minorHAnsi"/>
                <w:sz w:val="20"/>
                <w:szCs w:val="20"/>
              </w:rPr>
              <w:t xml:space="preserve"> testova za otkrivanje skrivene krvi u uzorcima stolice. </w:t>
            </w:r>
            <w:proofErr w:type="spellStart"/>
            <w:r w:rsidRPr="00842B35">
              <w:rPr>
                <w:rFonts w:cstheme="minorHAnsi"/>
                <w:sz w:val="20"/>
                <w:szCs w:val="20"/>
              </w:rPr>
              <w:t>Gvajakovi</w:t>
            </w:r>
            <w:proofErr w:type="spellEnd"/>
            <w:r w:rsidRPr="00842B35">
              <w:rPr>
                <w:rFonts w:cstheme="minorHAnsi"/>
                <w:sz w:val="20"/>
                <w:szCs w:val="20"/>
              </w:rPr>
              <w:t xml:space="preserve"> testovi nisu dostupni u čitavom svijetu te je program zbog toga prekinut jer se čeka uvođenje novog </w:t>
            </w:r>
            <w:proofErr w:type="spellStart"/>
            <w:r w:rsidRPr="00842B35">
              <w:rPr>
                <w:rFonts w:cstheme="minorHAnsi"/>
                <w:sz w:val="20"/>
                <w:szCs w:val="20"/>
              </w:rPr>
              <w:t>imunokemijskog</w:t>
            </w:r>
            <w:proofErr w:type="spellEnd"/>
            <w:r w:rsidRPr="00842B35">
              <w:rPr>
                <w:rFonts w:cstheme="minorHAnsi"/>
                <w:sz w:val="20"/>
                <w:szCs w:val="20"/>
              </w:rPr>
              <w:t xml:space="preserve"> testa. U šestom ciklusu prve pozive smo uputili na samo 9 godišta, a poslali smo testove i dijelu osoba iz drugih godišta. To su osobe koje dolaze na automatsku listu za slanje testova jer su se odazvale u prethodnom krugu. Budući 6. krug još nije završio, trenutni odaziv na test nije realan jer bi se daleko više osoba testiralo da smo imali testove koje bismo im poslali. </w:t>
            </w:r>
          </w:p>
          <w:p w:rsidR="0063388D" w:rsidRPr="00842B35" w:rsidRDefault="0063388D" w:rsidP="0063388D">
            <w:pPr>
              <w:rPr>
                <w:rFonts w:cstheme="minorHAnsi"/>
                <w:sz w:val="20"/>
                <w:szCs w:val="20"/>
              </w:rPr>
            </w:pPr>
            <w:r w:rsidRPr="00842B35">
              <w:rPr>
                <w:rFonts w:cstheme="minorHAnsi"/>
                <w:sz w:val="20"/>
                <w:szCs w:val="20"/>
              </w:rPr>
              <w:t xml:space="preserve">Samo okvirno  navodimo da odaziv na test za 9 godišta kojima smo poslali pozive za uključivanje u program trenutno iznosi 28%, što je manje od ciljane vrijednosti. No, ciljanu vrijednost niti nismo mogli postići jer nismo svima koji su se izjasnili da se žele uključiti i poslali testove, jer ih naprosto zbog nedostatka na tržištu nismo imali. </w:t>
            </w:r>
          </w:p>
          <w:p w:rsidR="0063388D" w:rsidRDefault="0063388D" w:rsidP="00495878">
            <w:pPr>
              <w:pStyle w:val="Bezproreda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:rsidR="00842B35" w:rsidRDefault="00842B35" w:rsidP="00495878">
            <w:pPr>
              <w:pStyle w:val="Bezproreda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:rsidR="00842B35" w:rsidRDefault="00842B35" w:rsidP="00495878">
            <w:pPr>
              <w:pStyle w:val="Bezproreda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:rsidR="00842B35" w:rsidRPr="002C5EC0" w:rsidRDefault="00842B35" w:rsidP="00495878">
            <w:pPr>
              <w:pStyle w:val="Bezproreda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:rsidR="00495878" w:rsidRPr="002C5EC0" w:rsidRDefault="00495878" w:rsidP="00495878">
            <w:pPr>
              <w:pStyle w:val="Bezproreda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2C5EC0">
              <w:rPr>
                <w:rFonts w:asciiTheme="minorHAnsi" w:hAnsiTheme="minorHAnsi" w:cstheme="minorHAnsi"/>
                <w:b/>
                <w:color w:val="FF0000"/>
              </w:rPr>
              <w:t>Savjetovalište za prevenciju prekomjerne tjelesne težine i debljine</w:t>
            </w:r>
          </w:p>
          <w:p w:rsidR="00495878" w:rsidRPr="002C5EC0" w:rsidRDefault="00495878" w:rsidP="00495878">
            <w:pPr>
              <w:pStyle w:val="Bezproreda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C5EC0">
              <w:rPr>
                <w:rFonts w:cstheme="minorHAnsi"/>
                <w:b/>
                <w:sz w:val="20"/>
                <w:szCs w:val="20"/>
              </w:rPr>
              <w:t>Zakonska osnova:</w:t>
            </w: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C5EC0">
              <w:rPr>
                <w:rFonts w:cstheme="minorHAnsi"/>
                <w:b/>
                <w:sz w:val="20"/>
                <w:szCs w:val="20"/>
              </w:rPr>
              <w:t>Nacionalna razvojna strategi</w:t>
            </w:r>
            <w:r w:rsidR="0057115E" w:rsidRPr="002C5EC0">
              <w:rPr>
                <w:rFonts w:cstheme="minorHAnsi"/>
                <w:b/>
                <w:sz w:val="20"/>
                <w:szCs w:val="20"/>
              </w:rPr>
              <w:t xml:space="preserve">ja Republike Hrvatske </w:t>
            </w: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C5EC0">
              <w:rPr>
                <w:rFonts w:cstheme="minorHAnsi"/>
                <w:sz w:val="20"/>
                <w:szCs w:val="20"/>
              </w:rPr>
              <w:t xml:space="preserve">Cilj  5. „Zdrav, aktivan i kvalitetan život“ </w:t>
            </w: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C5EC0">
              <w:rPr>
                <w:rFonts w:cstheme="minorHAnsi"/>
                <w:sz w:val="20"/>
                <w:szCs w:val="20"/>
              </w:rPr>
              <w:t>Prioritetno područje: 2. Zdravlje, zdrave prehrambene navike i aktivni život kroz sport</w:t>
            </w: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C5EC0">
              <w:rPr>
                <w:rFonts w:cstheme="minorHAnsi"/>
                <w:b/>
                <w:sz w:val="20"/>
                <w:szCs w:val="20"/>
              </w:rPr>
              <w:t>Nacionalni plan razvoja zdravstva za razdoblje od 2021.-2027. godine</w:t>
            </w: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C5EC0">
              <w:rPr>
                <w:rFonts w:cstheme="minorHAnsi"/>
                <w:sz w:val="20"/>
                <w:szCs w:val="20"/>
              </w:rPr>
              <w:t xml:space="preserve">Posebni cilj 1. Bolje zdrave životne navike i učinkovitija prevencija bolesti </w:t>
            </w: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C5EC0">
              <w:rPr>
                <w:rFonts w:cstheme="minorHAnsi"/>
                <w:sz w:val="20"/>
                <w:szCs w:val="20"/>
              </w:rPr>
              <w:t xml:space="preserve">Mjera 1. Promicanje zdravih životnih navika </w:t>
            </w: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95878" w:rsidRPr="00196D0A" w:rsidRDefault="00495878" w:rsidP="00495878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5EC0">
              <w:rPr>
                <w:rFonts w:cstheme="minorHAnsi"/>
                <w:b/>
                <w:sz w:val="20"/>
                <w:szCs w:val="20"/>
              </w:rPr>
              <w:t>Opis, obrazloženje mjere</w:t>
            </w:r>
            <w:r w:rsidRPr="002C5EC0">
              <w:rPr>
                <w:rFonts w:cstheme="minorHAnsi"/>
                <w:sz w:val="20"/>
                <w:szCs w:val="20"/>
              </w:rPr>
              <w:t>: s obzirom na raširenost čimbenika rizika (pušenje, pretilost, tjelesna neaktivnost, itd.), bolja briga o vlastitom zdravlju jedan je od osnovnih preduvjeta da preokrenemo negativne zdravstvene trendove. Programi edukacije i kampanje, provedba populacijskih istraživanja, standardizacija jelovnika u javnim ustanovama, promjena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 propisa o proizvodima štetnima za zdravlje i uspostava mreže savjetovališta unaprijedit će zdravstvene ishode populacije.</w:t>
            </w: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Nacionalni plan razvoja Međimurske županije do 2027. godine</w:t>
            </w: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D0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Prioritet 2. „Zdravo, uključivo i otporno društvo“</w:t>
            </w: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D0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Mjera 2.5.1. Promicanje zdravih stilova života od najranije mladosti</w:t>
            </w: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</w:rPr>
            </w:pPr>
          </w:p>
          <w:p w:rsidR="00495878" w:rsidRPr="00196D0A" w:rsidRDefault="00495878" w:rsidP="00495878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</w:rPr>
              <w:t>Opis mjere:</w:t>
            </w:r>
          </w:p>
          <w:p w:rsidR="00495878" w:rsidRPr="00196D0A" w:rsidRDefault="00495878" w:rsidP="00495878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Nastavak promicanja zdravih životnih stilova (zdravstvena pismenost i kultura; zdrava i raznovrsna prehrana, kretanje, sportska rekreacija i dr.). Osnaživanje primarne zdravstvene zaštite i Zavoda za javno zdravstvo za provedbu programa prevencije pretilosti i njihova promocija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63388D" w:rsidRDefault="0063388D" w:rsidP="00495878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3388D" w:rsidRDefault="0063388D" w:rsidP="0063388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CILJ : Povećanje obuhvata osoba tretmanom zbog prevencije i korekcije prekomjerne tjelesne težine i debljine i usvajanja zdravog stila života</w:t>
            </w:r>
          </w:p>
          <w:p w:rsidR="0063388D" w:rsidRDefault="0063388D" w:rsidP="006338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tbl>
            <w:tblPr>
              <w:tblW w:w="97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2"/>
              <w:gridCol w:w="1212"/>
              <w:gridCol w:w="943"/>
              <w:gridCol w:w="1559"/>
              <w:gridCol w:w="1137"/>
              <w:gridCol w:w="1214"/>
              <w:gridCol w:w="1214"/>
              <w:gridCol w:w="1214"/>
            </w:tblGrid>
            <w:tr w:rsidR="0063388D" w:rsidTr="0063388D"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88D" w:rsidRDefault="0063388D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63388D" w:rsidRDefault="0063388D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88D" w:rsidRDefault="0063388D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88D" w:rsidRDefault="0063388D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88D" w:rsidRDefault="0063388D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88D" w:rsidRDefault="0063388D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88D" w:rsidRDefault="0063388D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Ciljana vrijednost (2026.)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88D" w:rsidRDefault="0063388D" w:rsidP="0063388D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Ciljana vrijednost (2027.)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88D" w:rsidRDefault="0063388D" w:rsidP="0063388D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Ciljana vrijednost (2028.)</w:t>
                  </w:r>
                </w:p>
              </w:tc>
            </w:tr>
            <w:tr w:rsidR="0063388D" w:rsidTr="0063388D"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88D" w:rsidRDefault="0063388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Broj osoba u tretmanu</w:t>
                  </w:r>
                </w:p>
                <w:p w:rsidR="0063388D" w:rsidRDefault="0063388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Broj pruženih usluga savjetovanja nutricioniste</w:t>
                  </w:r>
                </w:p>
                <w:p w:rsidR="0063388D" w:rsidRDefault="0063388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Broj ukupnih usluga Savjetovališta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88D" w:rsidRDefault="0063388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 xml:space="preserve">Povećanjem broja osoba u tretmanu i usluga Savjetovališta povećat će se broj osoba koje će usvojiti zdrave životne navike te će se tako smanjiti </w:t>
                  </w:r>
                  <w:proofErr w:type="spellStart"/>
                  <w:r>
                    <w:rPr>
                      <w:rFonts w:eastAsia="Times New Roman" w:cs="Calibri"/>
                      <w:sz w:val="16"/>
                      <w:szCs w:val="16"/>
                    </w:rPr>
                    <w:t>prevalencija</w:t>
                  </w:r>
                  <w:proofErr w:type="spellEnd"/>
                  <w:r>
                    <w:rPr>
                      <w:rFonts w:eastAsia="Times New Roman" w:cs="Calibri"/>
                      <w:sz w:val="16"/>
                      <w:szCs w:val="16"/>
                    </w:rPr>
                    <w:t xml:space="preserve"> prekomjerne tjelesne težine i debljine u našem stanovništvu, a posljedično i </w:t>
                  </w:r>
                  <w:proofErr w:type="spellStart"/>
                  <w:r>
                    <w:rPr>
                      <w:rFonts w:eastAsia="Times New Roman" w:cs="Calibri"/>
                      <w:sz w:val="16"/>
                      <w:szCs w:val="16"/>
                    </w:rPr>
                    <w:t>prevalencija</w:t>
                  </w:r>
                  <w:proofErr w:type="spellEnd"/>
                  <w:r>
                    <w:rPr>
                      <w:rFonts w:eastAsia="Times New Roman" w:cs="Calibri"/>
                      <w:sz w:val="16"/>
                      <w:szCs w:val="16"/>
                    </w:rPr>
                    <w:t xml:space="preserve"> kroničnih  nezaraznih bolesti povezanih s njom 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88D" w:rsidRDefault="0063388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broj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88D" w:rsidRDefault="0063388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418 (osoba)</w:t>
                  </w:r>
                </w:p>
                <w:p w:rsidR="0063388D" w:rsidRDefault="0063388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598 (</w:t>
                  </w:r>
                  <w:proofErr w:type="spellStart"/>
                  <w:r>
                    <w:rPr>
                      <w:rFonts w:eastAsia="Times New Roman" w:cs="Calibri"/>
                      <w:sz w:val="16"/>
                      <w:szCs w:val="16"/>
                    </w:rPr>
                    <w:t>savjet.nutric</w:t>
                  </w:r>
                  <w:proofErr w:type="spellEnd"/>
                  <w:r>
                    <w:rPr>
                      <w:rFonts w:eastAsia="Times New Roman" w:cs="Calibri"/>
                      <w:sz w:val="16"/>
                      <w:szCs w:val="16"/>
                    </w:rPr>
                    <w:t>.)</w:t>
                  </w:r>
                </w:p>
                <w:p w:rsidR="0063388D" w:rsidRDefault="0063388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1.565 (ukupno usluga)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88D" w:rsidRDefault="0063388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Zavod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88D" w:rsidRPr="008C6519" w:rsidRDefault="0063388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 w:rsidRPr="008C6519">
                    <w:rPr>
                      <w:rFonts w:eastAsia="Times New Roman" w:cs="Calibri"/>
                      <w:sz w:val="16"/>
                      <w:szCs w:val="16"/>
                    </w:rPr>
                    <w:t>420</w:t>
                  </w:r>
                </w:p>
                <w:p w:rsidR="0063388D" w:rsidRPr="008C6519" w:rsidRDefault="0063388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 w:rsidRPr="008C6519">
                    <w:rPr>
                      <w:rFonts w:eastAsia="Times New Roman" w:cs="Calibri"/>
                      <w:sz w:val="16"/>
                      <w:szCs w:val="16"/>
                    </w:rPr>
                    <w:t>730</w:t>
                  </w:r>
                </w:p>
                <w:p w:rsidR="0063388D" w:rsidRDefault="0063388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1800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88D" w:rsidRDefault="0063388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440</w:t>
                  </w:r>
                </w:p>
                <w:p w:rsidR="0063388D" w:rsidRDefault="0063388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750</w:t>
                  </w:r>
                </w:p>
                <w:p w:rsidR="0063388D" w:rsidRDefault="0063388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1900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3388D" w:rsidRDefault="0063388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460</w:t>
                  </w:r>
                </w:p>
                <w:p w:rsidR="0063388D" w:rsidRDefault="0063388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800</w:t>
                  </w:r>
                </w:p>
                <w:p w:rsidR="0063388D" w:rsidRDefault="0063388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2000</w:t>
                  </w:r>
                </w:p>
              </w:tc>
            </w:tr>
          </w:tbl>
          <w:p w:rsidR="0063388D" w:rsidRDefault="0063388D" w:rsidP="006338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63388D" w:rsidRDefault="0063388D" w:rsidP="0063388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Obrazloženje o postignutim ciljevima i rezultatima u prvih 10 mjeseci 2025.g. </w:t>
            </w:r>
          </w:p>
          <w:p w:rsidR="0063388D" w:rsidRDefault="0063388D" w:rsidP="0063388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:rsidR="0063388D" w:rsidRDefault="00C71593" w:rsidP="00C7159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Z</w:t>
            </w:r>
            <w:r w:rsidR="0063388D">
              <w:rPr>
                <w:rFonts w:cs="Calibri"/>
                <w:sz w:val="20"/>
                <w:szCs w:val="20"/>
              </w:rPr>
              <w:t>avodu za javno zdravstvo Međimurske županije od 2007. godine djeluje Savjetovalište za prevenciju i tretman prekomjerne tjelesne težine i debljine. Rad se temelji na multidisciplinarnom pristupu, a od 2020. godine kao stalni član tima na puno radno vrijeme je zaposlena magistra nutricionizma.</w:t>
            </w:r>
          </w:p>
          <w:p w:rsidR="002C5EC0" w:rsidRDefault="0063388D" w:rsidP="00C7159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Tijekom prvih 10 mjeseci 2025. godine, u savjetovalištu je bilo pruženo ukupno 1.565 usluga (u individualnom tretmanu, uključeno i određivanje kolesterola, </w:t>
            </w:r>
            <w:proofErr w:type="spellStart"/>
            <w:r>
              <w:rPr>
                <w:rFonts w:cs="Calibri"/>
                <w:sz w:val="20"/>
                <w:szCs w:val="20"/>
              </w:rPr>
              <w:t>triglicerida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i šećera u kapilarnoj krv</w:t>
            </w:r>
            <w:r w:rsidR="00C71593">
              <w:rPr>
                <w:rFonts w:cs="Calibri"/>
                <w:sz w:val="20"/>
                <w:szCs w:val="20"/>
              </w:rPr>
              <w:t>i) za 418 osoba, od toga je bilo</w:t>
            </w:r>
            <w:r>
              <w:rPr>
                <w:rFonts w:cs="Calibri"/>
                <w:sz w:val="20"/>
                <w:szCs w:val="20"/>
              </w:rPr>
              <w:t xml:space="preserve"> 598 usluga savjetovanja nutricioniste. U odnosu na prethodnu godinu (2024.g.), manje je usluga </w:t>
            </w:r>
            <w:proofErr w:type="spellStart"/>
            <w:r>
              <w:rPr>
                <w:rFonts w:cs="Calibri"/>
                <w:sz w:val="20"/>
                <w:szCs w:val="20"/>
              </w:rPr>
              <w:t>nutricionistice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dijelom iz razloga što  je povećan broj usluga liječnika (prilikom prvog dolaska u savjetovalište nastojimo da se pregled najprije obavi kod liječnika), a drugi razlog vjerojatno leži u činjenici da su dostupni lijekovi za mršavljenje koje može prepisati liječnik obiteljske medicine. No, iako kao indikator nismo postavili broj usluga u grupnom tretmanu, napominjem da je broj tih usluga povećan (2025.g. smo u prvih 10. mjeseci imali 2.748 usluga, a 2025. god. imamo 3.123 usluge). </w:t>
            </w:r>
          </w:p>
          <w:p w:rsidR="002C5EC0" w:rsidRPr="002C5EC0" w:rsidRDefault="002C5EC0" w:rsidP="0055737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766F14" w:rsidRDefault="00766F14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196D0A" w:rsidRDefault="00196D0A" w:rsidP="00196D0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CILJ: Povećanje obuhvata osoba tretmanom zbog poteškoća mentalnog zdravlja-savjetovalište školske djece</w:t>
            </w:r>
          </w:p>
          <w:p w:rsidR="00196D0A" w:rsidRDefault="00196D0A" w:rsidP="00196D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20"/>
              <w:gridCol w:w="1106"/>
              <w:gridCol w:w="1213"/>
              <w:gridCol w:w="1213"/>
              <w:gridCol w:w="1213"/>
              <w:gridCol w:w="1214"/>
              <w:gridCol w:w="1214"/>
              <w:gridCol w:w="1214"/>
            </w:tblGrid>
            <w:tr w:rsidR="00196D0A" w:rsidTr="00196D0A"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196D0A" w:rsidRDefault="00196D0A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495878" w:rsidP="0063388D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Ciljana vrijednost (202</w:t>
                  </w:r>
                  <w:r w:rsidR="0063388D">
                    <w:rPr>
                      <w:rFonts w:cs="Calibri"/>
                      <w:b/>
                      <w:i/>
                      <w:sz w:val="20"/>
                      <w:szCs w:val="20"/>
                    </w:rPr>
                    <w:t>6</w:t>
                  </w:r>
                  <w:r w:rsidR="00196D0A">
                    <w:rPr>
                      <w:rFonts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Ciljana vrijed</w:t>
                  </w:r>
                  <w:r w:rsidR="0063388D">
                    <w:rPr>
                      <w:rFonts w:cs="Calibri"/>
                      <w:b/>
                      <w:i/>
                      <w:sz w:val="20"/>
                      <w:szCs w:val="20"/>
                    </w:rPr>
                    <w:t>nost (2027</w:t>
                  </w: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63388D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Ciljana vrijednost (2028</w:t>
                  </w:r>
                  <w:r w:rsidR="00196D0A">
                    <w:rPr>
                      <w:rFonts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</w:tr>
            <w:tr w:rsidR="00196D0A" w:rsidTr="00196D0A"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Broj školske djece u tretmanu</w:t>
                  </w:r>
                </w:p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</w:p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</w:p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Povećanjem broja djece u tretmanu prevenirati će se negativni socijalno-ekonomski društveni učinci u mentalnom razvoju i zdravlju djeteta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broj školske djece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63388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323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Zavod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63388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330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63388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330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63388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330</w:t>
                  </w:r>
                </w:p>
              </w:tc>
            </w:tr>
          </w:tbl>
          <w:p w:rsidR="00196D0A" w:rsidRDefault="00196D0A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766F14" w:rsidRPr="00196D0A" w:rsidRDefault="00766F14" w:rsidP="00196D0A">
            <w:pPr>
              <w:spacing w:after="0" w:line="240" w:lineRule="auto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b/>
                <w:color w:val="FF0000"/>
              </w:rPr>
            </w:pPr>
            <w:r w:rsidRPr="00196D0A">
              <w:rPr>
                <w:rFonts w:ascii="Calibri" w:hAnsi="Calibri" w:cs="Calibri"/>
                <w:b/>
                <w:color w:val="FF0000"/>
              </w:rPr>
              <w:t>Centralno financiranje specijalizacija</w:t>
            </w: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  <w:color w:val="000000" w:themeColor="text1"/>
              </w:rPr>
              <w:t>Obrazloženje:</w:t>
            </w: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 xml:space="preserve"> Zavod za javno zdravstvo Međimurske županije se javio na Ograničeni poziv za dodjelu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besprovratnih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 xml:space="preserve"> projekata pod nazivom „Centralno financiranje specijalizacija“ temeljem nacionalnog plana oporavka i otpornosti 2021.</w:t>
            </w:r>
            <w:r w:rsidR="00E036C3" w:rsidRPr="00196D0A">
              <w:rPr>
                <w:rFonts w:ascii="Calibri" w:hAnsi="Calibri" w:cs="Calibri"/>
                <w:color w:val="000000" w:themeColor="text1"/>
              </w:rPr>
              <w:t>-</w:t>
            </w:r>
            <w:r w:rsidRPr="00196D0A">
              <w:rPr>
                <w:rFonts w:ascii="Calibri" w:hAnsi="Calibri" w:cs="Calibri"/>
                <w:color w:val="000000" w:themeColor="text1"/>
              </w:rPr>
              <w:t>2026. kojim će se financirati tri s</w:t>
            </w:r>
            <w:r w:rsidR="00C959F8" w:rsidRPr="00196D0A">
              <w:rPr>
                <w:rFonts w:ascii="Calibri" w:hAnsi="Calibri" w:cs="Calibri"/>
                <w:color w:val="000000" w:themeColor="text1"/>
              </w:rPr>
              <w:t>pecijalizacije doktora medicine. Specijalistička usavr</w:t>
            </w:r>
            <w:r w:rsidR="00C71593">
              <w:rPr>
                <w:rFonts w:ascii="Calibri" w:hAnsi="Calibri" w:cs="Calibri"/>
                <w:color w:val="000000" w:themeColor="text1"/>
              </w:rPr>
              <w:t>šavanja doktora medicine provode</w:t>
            </w:r>
            <w:r w:rsidR="00C959F8" w:rsidRPr="00196D0A">
              <w:rPr>
                <w:rFonts w:ascii="Calibri" w:hAnsi="Calibri" w:cs="Calibri"/>
                <w:color w:val="000000" w:themeColor="text1"/>
              </w:rPr>
              <w:t xml:space="preserve"> će se iz područja  epidemiologije, školske i adolescentne medicine te kliničke mikrobiologije.</w:t>
            </w:r>
            <w:r w:rsidR="00C71593">
              <w:rPr>
                <w:rFonts w:ascii="Calibri" w:hAnsi="Calibri" w:cs="Calibri"/>
                <w:color w:val="000000" w:themeColor="text1"/>
              </w:rPr>
              <w:t xml:space="preserve"> Tijekom 2026-2027. godine financira se samo 1 specijalizantica kliničke mikrobiologije jer su ostali završili specijalističko usavršavanje</w:t>
            </w: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  <w:color w:val="000000" w:themeColor="text1"/>
              </w:rPr>
              <w:t>Zakonske i druge pravne osnove programa:</w:t>
            </w: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 xml:space="preserve">Zakonska osnova zasniva se na Zakonu o </w:t>
            </w:r>
            <w:r w:rsidR="00E036C3" w:rsidRPr="00196D0A">
              <w:rPr>
                <w:rFonts w:ascii="Calibri" w:hAnsi="Calibri" w:cs="Calibri"/>
                <w:color w:val="000000" w:themeColor="text1"/>
              </w:rPr>
              <w:t>zdravstvenoj</w:t>
            </w:r>
            <w:r w:rsidRPr="00196D0A">
              <w:rPr>
                <w:rFonts w:ascii="Calibri" w:hAnsi="Calibri" w:cs="Calibri"/>
                <w:color w:val="000000" w:themeColor="text1"/>
              </w:rPr>
              <w:t xml:space="preserve"> zaštiti, Nacionalnom planu oporavka i otpornosti 2021.-2026., Nacionalnom  planu specijalističkog usavršavanja zdravstvenih radnika za petogodišnje razdoblje, Pravilniku o specijalističkom usavršavanju doktora medicine</w:t>
            </w:r>
            <w:r w:rsidR="00E036C3" w:rsidRPr="00196D0A">
              <w:rPr>
                <w:rFonts w:ascii="Calibri" w:hAnsi="Calibri" w:cs="Calibri"/>
                <w:color w:val="000000" w:themeColor="text1"/>
              </w:rPr>
              <w:t xml:space="preserve"> i Odluke ministra zdravstva o specijalističkom usavršavanju doktora medicine</w:t>
            </w:r>
            <w:r w:rsidRPr="00196D0A">
              <w:rPr>
                <w:rFonts w:ascii="Calibri" w:hAnsi="Calibri" w:cs="Calibri"/>
                <w:color w:val="000000" w:themeColor="text1"/>
              </w:rPr>
              <w:t xml:space="preserve"> u djelatnosti obiteljske medicine, pedijatrije, ginekologije i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opstetricije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 xml:space="preserve">, medicine rada i sporta, hitne medicine,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oftamologije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 xml:space="preserve"> i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optometrije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>, opće interne medicine, fizikalne medicine i rehabilitacije, kliničke radiologije, epidemiologije, školske i adolescentne medicine i kliničke mikrobiologije</w:t>
            </w:r>
            <w:r w:rsidR="00E036C3" w:rsidRPr="00196D0A">
              <w:rPr>
                <w:rFonts w:ascii="Calibri" w:hAnsi="Calibri" w:cs="Calibri"/>
                <w:color w:val="000000" w:themeColor="text1"/>
              </w:rPr>
              <w:t>.</w:t>
            </w:r>
          </w:p>
          <w:p w:rsidR="00C959F8" w:rsidRPr="00196D0A" w:rsidRDefault="00C959F8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E036C3" w:rsidRPr="00196D0A" w:rsidRDefault="00E036C3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  <w:color w:val="000000" w:themeColor="text1"/>
              </w:rPr>
              <w:t>Ciljevi pr</w:t>
            </w:r>
            <w:r w:rsidR="00C0791B">
              <w:rPr>
                <w:rFonts w:ascii="Calibri" w:hAnsi="Calibri" w:cs="Calibri"/>
                <w:b/>
                <w:color w:val="000000" w:themeColor="text1"/>
              </w:rPr>
              <w:t>ovedbe programa u razdoblju 202</w:t>
            </w:r>
            <w:r w:rsidR="0063388D">
              <w:rPr>
                <w:rFonts w:ascii="Calibri" w:hAnsi="Calibri" w:cs="Calibri"/>
                <w:b/>
                <w:color w:val="000000" w:themeColor="text1"/>
              </w:rPr>
              <w:t>6</w:t>
            </w:r>
            <w:r w:rsidR="00DB1F76">
              <w:rPr>
                <w:rFonts w:ascii="Calibri" w:hAnsi="Calibri" w:cs="Calibri"/>
                <w:b/>
                <w:color w:val="000000" w:themeColor="text1"/>
              </w:rPr>
              <w:t>.</w:t>
            </w:r>
            <w:r w:rsidR="00C0791B">
              <w:rPr>
                <w:rFonts w:ascii="Calibri" w:hAnsi="Calibri" w:cs="Calibri"/>
                <w:b/>
                <w:color w:val="000000" w:themeColor="text1"/>
              </w:rPr>
              <w:t>-202</w:t>
            </w:r>
            <w:r w:rsidR="0063388D">
              <w:rPr>
                <w:rFonts w:ascii="Calibri" w:hAnsi="Calibri" w:cs="Calibri"/>
                <w:b/>
                <w:color w:val="000000" w:themeColor="text1"/>
              </w:rPr>
              <w:t>8</w:t>
            </w:r>
            <w:r w:rsidRPr="00196D0A">
              <w:rPr>
                <w:rFonts w:ascii="Calibri" w:hAnsi="Calibri" w:cs="Calibri"/>
                <w:b/>
                <w:color w:val="000000" w:themeColor="text1"/>
              </w:rPr>
              <w:t>.</w:t>
            </w:r>
          </w:p>
          <w:p w:rsidR="007F725E" w:rsidRPr="00196D0A" w:rsidRDefault="007F725E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7F725E" w:rsidRPr="00196D0A" w:rsidRDefault="007F725E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Primarni cilj je nadomještanje djelatnika specijalista koji odlaze u mirovinu, novim, mladim specijalistima a sve sa svrhom da se osigura:</w:t>
            </w:r>
          </w:p>
          <w:p w:rsidR="007F725E" w:rsidRPr="00196D0A" w:rsidRDefault="007F725E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- kvalitetna i kontinuirana usluga na području epidemiološke zaštite u Međimurskoj županiji</w:t>
            </w:r>
          </w:p>
          <w:p w:rsidR="007F725E" w:rsidRPr="00196D0A" w:rsidRDefault="007F725E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- kvalitetna i kontinuirana usluga na području školske i adolescentne medicine u Međimurskoj županiji</w:t>
            </w:r>
          </w:p>
          <w:p w:rsidR="007F725E" w:rsidRPr="00196D0A" w:rsidRDefault="007F725E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- kvalitetna i kontinuirana usluga u djelatnosti kliničke mikrobiologije u ZZJZ MŽ</w:t>
            </w:r>
          </w:p>
          <w:p w:rsidR="007F725E" w:rsidRPr="00196D0A" w:rsidRDefault="007F725E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- povećana ukupna kvaliteta usluge primarne zdravstvene zaštite pacijenata i pučanstva u MŽ</w:t>
            </w:r>
          </w:p>
          <w:p w:rsidR="00C0791B" w:rsidRDefault="00C0791B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7D65ED" w:rsidRPr="00196D0A" w:rsidRDefault="007D65ED" w:rsidP="007D65ED">
            <w:pPr>
              <w:pStyle w:val="Bezproreda"/>
              <w:jc w:val="both"/>
              <w:rPr>
                <w:rFonts w:ascii="Calibri" w:hAnsi="Calibri" w:cs="Calibri"/>
                <w:b/>
                <w:color w:val="FF0000"/>
              </w:rPr>
            </w:pPr>
            <w:r w:rsidRPr="00196D0A">
              <w:rPr>
                <w:rFonts w:ascii="Calibri" w:hAnsi="Calibri" w:cs="Calibri"/>
                <w:b/>
                <w:color w:val="FF0000"/>
              </w:rPr>
              <w:t>Program usmjeren unapređenju mentalnog zdravlja, prevenciji i liječenju ovisnosti u Međimurskoj županiji</w:t>
            </w:r>
          </w:p>
          <w:p w:rsidR="007D65ED" w:rsidRPr="00196D0A" w:rsidRDefault="007D65ED" w:rsidP="007D65ED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7D65ED" w:rsidRPr="00196D0A" w:rsidRDefault="007D65ED" w:rsidP="007D65ED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  <w:color w:val="000000" w:themeColor="text1"/>
              </w:rPr>
              <w:t>Obrazloženje:</w:t>
            </w:r>
          </w:p>
          <w:p w:rsidR="007D65ED" w:rsidRPr="00196D0A" w:rsidRDefault="007D65ED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7D65ED" w:rsidRPr="00196D0A" w:rsidRDefault="007D65ED" w:rsidP="007D65ED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Zavod se svake godine javlja na natječaj za program objavljen od strane Ministarstva zdravstva - program je usmjeren </w:t>
            </w: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lastRenderedPageBreak/>
              <w:t>zaštiti mentalnog zdravlja stanovništva Međimurske županije, prevenciji i izvanbolničkom liječenju ovisnosti. Očekujemo da će financijski priljev po navedenom programu od strane Ministars</w:t>
            </w:r>
            <w:r w:rsidR="008A469A">
              <w:rPr>
                <w:rFonts w:ascii="Calibri" w:hAnsi="Calibri" w:cs="Calibri"/>
                <w:sz w:val="20"/>
                <w:szCs w:val="20"/>
                <w:lang w:eastAsia="en-US"/>
              </w:rPr>
              <w:t>tva zdravstva biti u tijeku 202</w:t>
            </w:r>
            <w:r w:rsidR="0063388D">
              <w:rPr>
                <w:rFonts w:ascii="Calibri" w:hAnsi="Calibri" w:cs="Calibri"/>
                <w:sz w:val="20"/>
                <w:szCs w:val="20"/>
                <w:lang w:eastAsia="en-US"/>
              </w:rPr>
              <w:t>6</w:t>
            </w:r>
            <w:r w:rsidR="008A469A">
              <w:rPr>
                <w:rFonts w:ascii="Calibri" w:hAnsi="Calibri" w:cs="Calibri"/>
                <w:sz w:val="20"/>
                <w:szCs w:val="20"/>
                <w:lang w:eastAsia="en-US"/>
              </w:rPr>
              <w:t>. u iznosu od 55.000</w:t>
            </w: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EUR</w:t>
            </w:r>
            <w:r w:rsidR="001E398B"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>. Program</w:t>
            </w: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je nastavak aktivnosti usmjerenih ka prevenciji, ranom otkrivanju, liječenju i rehabilitaciji mentalnih poremećaja i ovisnosti o alkoholu i drugim sredstvima ovisnosti, obuhvaćajući stanovništvo MŽ svih starosnih dobi, od predškolske do umirovljeničke, s posebnim naglaskom na primarnu prevenciju kroz program treninga životnih vještina. Trening životnih vještina dokazano je učinkovit u prevenciji ovisničkih i drugih oblika rizičnih ponašanja. Radi se o programu primarne prevencije rizičnih ponašanja (pušenja, konzumacije alkohola i zlouporabe droga) kojeg naš Zavod u suradnji s Međimurskom županijom i školskim preventivnim programima provodi od 2016. godine. Spada u programe nove generacije koji su formirani na temelju nalaza velikog broja istraživanja o tome što predstavlja zaštitne, a što rizične faktore u nastanku ovisničkog ponašanja. Program se  provodi za učenike  4., 5, 6. </w:t>
            </w:r>
            <w:r w:rsidR="008E1211">
              <w:rPr>
                <w:rFonts w:ascii="Calibri" w:hAnsi="Calibri" w:cs="Calibri"/>
                <w:sz w:val="20"/>
                <w:szCs w:val="20"/>
                <w:lang w:eastAsia="en-US"/>
              </w:rPr>
              <w:t>i</w:t>
            </w: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7. razreda osnovne škole, kako bi se zahvatio period ključan za razvoj stavova i navika povezanih s ovisničkim ponašanjem i drugim oblicima poremećaja u ponašanju. Provode ga razrednici i stručni suradnici škola uz superviziju stručnjaka iz Djelatnosti za zaštitu mentalnog zdravlja, prevenciju i izvanbolničko liječenje ovisnosti ZZJZ MŽ. </w:t>
            </w:r>
          </w:p>
          <w:p w:rsidR="007D65ED" w:rsidRPr="00196D0A" w:rsidRDefault="007D65ED" w:rsidP="007D65ED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Zakonska osnova:</w:t>
            </w:r>
          </w:p>
          <w:p w:rsidR="007D65ED" w:rsidRPr="00196D0A" w:rsidRDefault="007D65ED" w:rsidP="00937600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Nacionalna strategija </w:t>
            </w:r>
            <w:r w:rsidR="00196D0A"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djelovanja na području ovisnosti za razdoblje do 2030. </w:t>
            </w:r>
            <w:r w:rsidR="008E1211">
              <w:rPr>
                <w:rFonts w:ascii="Calibri" w:hAnsi="Calibri" w:cs="Calibri"/>
                <w:sz w:val="20"/>
                <w:szCs w:val="20"/>
                <w:lang w:eastAsia="en-US"/>
              </w:rPr>
              <w:t>g</w:t>
            </w:r>
            <w:r w:rsidR="00196D0A"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>odine</w:t>
            </w:r>
          </w:p>
          <w:p w:rsidR="00196D0A" w:rsidRPr="008E1211" w:rsidRDefault="00196D0A" w:rsidP="00937600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96D0A">
              <w:rPr>
                <w:rFonts w:ascii="Calibri" w:eastAsia="Arial Unicode MS" w:hAnsi="Calibri" w:cs="Calibri"/>
                <w:sz w:val="20"/>
                <w:szCs w:val="20"/>
              </w:rPr>
              <w:t>Akcijski plan djelovanja na području ovisnosti do 2026. godine</w:t>
            </w:r>
          </w:p>
          <w:p w:rsidR="0063388D" w:rsidRDefault="007D65ED" w:rsidP="00842B35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>Nacionalna strategija zaštite mentalnog zdravlja</w:t>
            </w:r>
          </w:p>
          <w:p w:rsidR="00842B35" w:rsidRPr="00196D0A" w:rsidRDefault="00842B35" w:rsidP="00842B35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937600" w:rsidRPr="004B1123" w:rsidRDefault="00937600" w:rsidP="00937600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CILJ : Povećanje obuhvata osoba tretmanom zbog uporabe sredstava ovisnosti</w:t>
            </w: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13"/>
              <w:gridCol w:w="1213"/>
              <w:gridCol w:w="1213"/>
              <w:gridCol w:w="1213"/>
              <w:gridCol w:w="1213"/>
              <w:gridCol w:w="1214"/>
              <w:gridCol w:w="1214"/>
              <w:gridCol w:w="1214"/>
            </w:tblGrid>
            <w:tr w:rsidR="00937600" w:rsidRPr="00196D0A" w:rsidTr="00D34235"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937600" w:rsidRPr="00196D0A" w:rsidRDefault="00937600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4" w:type="dxa"/>
                </w:tcPr>
                <w:p w:rsidR="00937600" w:rsidRPr="00196D0A" w:rsidRDefault="00495878" w:rsidP="0063388D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</w:t>
                  </w:r>
                  <w:r w:rsidR="0063388D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6</w:t>
                  </w:r>
                  <w:r w:rsidR="00937600"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1214" w:type="dxa"/>
                </w:tcPr>
                <w:p w:rsidR="00937600" w:rsidRPr="00196D0A" w:rsidRDefault="00937600" w:rsidP="0063388D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</w:t>
                  </w:r>
                  <w:r w:rsidR="0063388D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7</w:t>
                  </w: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1214" w:type="dxa"/>
                </w:tcPr>
                <w:p w:rsidR="00937600" w:rsidRPr="00196D0A" w:rsidRDefault="00495878" w:rsidP="0063388D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</w:t>
                  </w:r>
                  <w:r w:rsidR="0063388D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8</w:t>
                  </w:r>
                  <w:r w:rsidR="00937600"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</w:tr>
            <w:tr w:rsidR="00937600" w:rsidRPr="00196D0A" w:rsidTr="00D34235"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Broj osoba u tretmanu</w:t>
                  </w:r>
                </w:p>
              </w:tc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Povećanjem broja osoba u tretmanu prevenirati će se negativni socijalno-ekonomski društveni učinci zbog konzumiranja sredstava ovisnosti</w:t>
                  </w:r>
                </w:p>
              </w:tc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broj</w:t>
                  </w:r>
                </w:p>
              </w:tc>
              <w:tc>
                <w:tcPr>
                  <w:tcW w:w="1213" w:type="dxa"/>
                </w:tcPr>
                <w:p w:rsidR="00937600" w:rsidRPr="00196D0A" w:rsidRDefault="0063388D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210</w:t>
                  </w:r>
                </w:p>
              </w:tc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Zavod</w:t>
                  </w:r>
                </w:p>
              </w:tc>
              <w:tc>
                <w:tcPr>
                  <w:tcW w:w="1214" w:type="dxa"/>
                </w:tcPr>
                <w:p w:rsidR="00937600" w:rsidRPr="00196D0A" w:rsidRDefault="0093760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270</w:t>
                  </w:r>
                </w:p>
              </w:tc>
              <w:tc>
                <w:tcPr>
                  <w:tcW w:w="1214" w:type="dxa"/>
                </w:tcPr>
                <w:p w:rsidR="00937600" w:rsidRPr="00196D0A" w:rsidRDefault="0093760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270</w:t>
                  </w:r>
                </w:p>
              </w:tc>
              <w:tc>
                <w:tcPr>
                  <w:tcW w:w="1214" w:type="dxa"/>
                </w:tcPr>
                <w:p w:rsidR="00937600" w:rsidRPr="00196D0A" w:rsidRDefault="0093760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270</w:t>
                  </w:r>
                </w:p>
              </w:tc>
            </w:tr>
          </w:tbl>
          <w:p w:rsidR="008A469A" w:rsidRDefault="008A469A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842B35" w:rsidRPr="00907588" w:rsidRDefault="00842B35" w:rsidP="00842B35">
            <w:pPr>
              <w:pStyle w:val="Odlomakpopisa"/>
              <w:numPr>
                <w:ilvl w:val="0"/>
                <w:numId w:val="10"/>
              </w:numPr>
              <w:spacing w:after="0"/>
              <w:rPr>
                <w:rFonts w:cstheme="minorHAnsi"/>
                <w:b/>
              </w:rPr>
            </w:pPr>
            <w:r w:rsidRPr="00907588">
              <w:rPr>
                <w:rFonts w:cstheme="minorHAnsi"/>
                <w:b/>
              </w:rPr>
              <w:t>Procjena i ishodište potrebnih sredstava za aktivn</w:t>
            </w:r>
            <w:r>
              <w:rPr>
                <w:rFonts w:cstheme="minorHAnsi"/>
                <w:b/>
              </w:rPr>
              <w:t>osti: OSTALO (izvor financiranja vlastiti</w:t>
            </w:r>
            <w:r w:rsidR="00C71593">
              <w:rPr>
                <w:rFonts w:cstheme="minorHAnsi"/>
                <w:b/>
              </w:rPr>
              <w:t xml:space="preserve"> i ostali prihodi</w:t>
            </w:r>
          </w:p>
          <w:p w:rsidR="00842B35" w:rsidRDefault="00842B35" w:rsidP="00842B35">
            <w:pPr>
              <w:spacing w:after="0" w:line="240" w:lineRule="auto"/>
              <w:jc w:val="both"/>
              <w:rPr>
                <w:rFonts w:cstheme="minorHAnsi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98"/>
              <w:gridCol w:w="1998"/>
              <w:gridCol w:w="1998"/>
              <w:gridCol w:w="1998"/>
              <w:gridCol w:w="1998"/>
            </w:tblGrid>
            <w:tr w:rsidR="00842B35" w:rsidTr="002D58E1">
              <w:tc>
                <w:tcPr>
                  <w:tcW w:w="1998" w:type="dxa"/>
                </w:tcPr>
                <w:p w:rsidR="00842B35" w:rsidRPr="00DB1F76" w:rsidRDefault="00842B35" w:rsidP="002D58E1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B1F76">
                    <w:rPr>
                      <w:rFonts w:cstheme="minorHAnsi"/>
                      <w:b/>
                      <w:sz w:val="20"/>
                      <w:szCs w:val="20"/>
                    </w:rPr>
                    <w:t>Naziv aktivnosti</w:t>
                  </w:r>
                </w:p>
              </w:tc>
              <w:tc>
                <w:tcPr>
                  <w:tcW w:w="1998" w:type="dxa"/>
                  <w:vAlign w:val="center"/>
                </w:tcPr>
                <w:p w:rsidR="00842B35" w:rsidRPr="00DB1F76" w:rsidRDefault="00842B35" w:rsidP="002D58E1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Plan</w:t>
                  </w:r>
                </w:p>
                <w:p w:rsidR="00842B35" w:rsidRPr="00DB1F76" w:rsidRDefault="00842B35" w:rsidP="00842B35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202</w:t>
                  </w:r>
                  <w:r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5</w:t>
                  </w:r>
                  <w:r w:rsidRPr="00DB1F76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1998" w:type="dxa"/>
                  <w:vAlign w:val="center"/>
                </w:tcPr>
                <w:p w:rsidR="00842B35" w:rsidRPr="00DB1F76" w:rsidRDefault="00842B35" w:rsidP="002D58E1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Plan</w:t>
                  </w:r>
                </w:p>
                <w:p w:rsidR="00842B35" w:rsidRPr="00DB1F76" w:rsidRDefault="00842B35" w:rsidP="00842B35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2026</w:t>
                  </w:r>
                  <w:r w:rsidRPr="00DB1F76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1998" w:type="dxa"/>
                  <w:vAlign w:val="center"/>
                </w:tcPr>
                <w:p w:rsidR="00842B35" w:rsidRPr="00DB1F76" w:rsidRDefault="00842B35" w:rsidP="00842B35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Projekcija 202</w:t>
                  </w:r>
                  <w:r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7</w:t>
                  </w:r>
                  <w:r w:rsidRPr="00DB1F76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1998" w:type="dxa"/>
                  <w:vAlign w:val="center"/>
                </w:tcPr>
                <w:p w:rsidR="00842B35" w:rsidRPr="00DB1F76" w:rsidRDefault="00842B35" w:rsidP="00842B35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Projekcija 202</w:t>
                  </w:r>
                  <w:r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8</w:t>
                  </w:r>
                  <w:r w:rsidRPr="00DB1F76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</w:tc>
            </w:tr>
            <w:tr w:rsidR="00842B35" w:rsidTr="002D58E1">
              <w:tc>
                <w:tcPr>
                  <w:tcW w:w="1998" w:type="dxa"/>
                </w:tcPr>
                <w:p w:rsidR="00842B35" w:rsidRDefault="00C71593" w:rsidP="002D58E1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OSTALI PRIHODI</w:t>
                  </w:r>
                </w:p>
                <w:p w:rsidR="00842B35" w:rsidRPr="00DB1F76" w:rsidRDefault="00842B35" w:rsidP="002D58E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</w:tcPr>
                <w:p w:rsidR="00842B35" w:rsidRPr="00DB1F76" w:rsidRDefault="00842B35" w:rsidP="002D58E1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4.207.632,15</w:t>
                  </w:r>
                </w:p>
              </w:tc>
              <w:tc>
                <w:tcPr>
                  <w:tcW w:w="1998" w:type="dxa"/>
                </w:tcPr>
                <w:p w:rsidR="00842B35" w:rsidRPr="00DB1F76" w:rsidRDefault="00842B35" w:rsidP="002D58E1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4.328.321,60</w:t>
                  </w:r>
                </w:p>
              </w:tc>
              <w:tc>
                <w:tcPr>
                  <w:tcW w:w="1998" w:type="dxa"/>
                </w:tcPr>
                <w:p w:rsidR="00842B35" w:rsidRPr="00DB1F76" w:rsidRDefault="008C6519" w:rsidP="002D58E1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4.486.092,00</w:t>
                  </w:r>
                </w:p>
              </w:tc>
              <w:tc>
                <w:tcPr>
                  <w:tcW w:w="1998" w:type="dxa"/>
                </w:tcPr>
                <w:p w:rsidR="00842B35" w:rsidRPr="00DB1F76" w:rsidRDefault="00842B35" w:rsidP="002D58E1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4.482.755,00</w:t>
                  </w:r>
                </w:p>
              </w:tc>
            </w:tr>
          </w:tbl>
          <w:p w:rsidR="00842B35" w:rsidRDefault="00842B35" w:rsidP="00842B35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8A469A" w:rsidRPr="00196D0A" w:rsidRDefault="00842B35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 narednim godinama planirano je povećanje potrebnih sredstava iz aktivnosti OSTALO (izvor financiranja vlastiti i ostali prihodi) zbog zakonskog rasta osnovice plaća te planiranog trošenja cjepiva iz prenesenih zaliha prethodne godine.</w:t>
            </w:r>
            <w:r w:rsidR="00376114">
              <w:rPr>
                <w:rFonts w:ascii="Calibri" w:hAnsi="Calibri" w:cs="Calibri"/>
                <w:sz w:val="20"/>
                <w:szCs w:val="20"/>
              </w:rPr>
              <w:t xml:space="preserve"> Rastu pridonose i kapitalna ulaganja koja se odnose na uređen</w:t>
            </w:r>
            <w:r w:rsidR="00C71593">
              <w:rPr>
                <w:rFonts w:ascii="Calibri" w:hAnsi="Calibri" w:cs="Calibri"/>
                <w:sz w:val="20"/>
                <w:szCs w:val="20"/>
              </w:rPr>
              <w:t>je parka u krugu bolnice tijekom 2026. godine.</w:t>
            </w:r>
          </w:p>
          <w:tbl>
            <w:tblPr>
              <w:tblW w:w="288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2880"/>
            </w:tblGrid>
            <w:tr w:rsidR="00376114" w:rsidRPr="00065DDC" w:rsidTr="002D58E1">
              <w:trPr>
                <w:trHeight w:val="300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B1123" w:rsidRDefault="004B1123" w:rsidP="004B112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</w:p>
                <w:p w:rsidR="00376114" w:rsidRPr="004B1123" w:rsidRDefault="00376114" w:rsidP="004B112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4B1123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KLASA: 400-02/25-01/1</w:t>
                  </w:r>
                </w:p>
              </w:tc>
            </w:tr>
            <w:tr w:rsidR="00376114" w:rsidRPr="00065DDC" w:rsidTr="002D58E1">
              <w:trPr>
                <w:trHeight w:val="300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114" w:rsidRDefault="004B1123" w:rsidP="004B112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4B1123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URBROJ: 2109-70-03-25/9</w:t>
                  </w:r>
                </w:p>
                <w:p w:rsidR="004B1123" w:rsidRPr="004B1123" w:rsidRDefault="004B1123" w:rsidP="004B112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76114" w:rsidRPr="00065DDC" w:rsidTr="002D58E1">
              <w:trPr>
                <w:trHeight w:val="70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6114" w:rsidRPr="004B1123" w:rsidRDefault="00376114" w:rsidP="004B112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</w:pPr>
                  <w:r w:rsidRPr="004B1123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Čakovec,</w:t>
                  </w:r>
                  <w:r w:rsidR="004B1123" w:rsidRPr="004B1123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 xml:space="preserve"> 22.1</w:t>
                  </w:r>
                  <w:bookmarkStart w:id="0" w:name="_GoBack"/>
                  <w:bookmarkEnd w:id="0"/>
                  <w:r w:rsidR="004B1123" w:rsidRPr="004B1123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2</w:t>
                  </w:r>
                  <w:r w:rsidRPr="004B1123">
                    <w:rPr>
                      <w:rFonts w:eastAsia="Times New Roman" w:cs="Calibri"/>
                      <w:color w:val="000000"/>
                      <w:sz w:val="16"/>
                      <w:szCs w:val="16"/>
                    </w:rPr>
                    <w:t>.2025.</w:t>
                  </w:r>
                </w:p>
              </w:tc>
            </w:tr>
          </w:tbl>
          <w:p w:rsidR="00376114" w:rsidRDefault="00376114" w:rsidP="004B1123">
            <w:pPr>
              <w:tabs>
                <w:tab w:val="left" w:pos="6323"/>
              </w:tabs>
              <w:rPr>
                <w:rFonts w:cs="Calibri"/>
                <w:sz w:val="20"/>
                <w:szCs w:val="20"/>
              </w:rPr>
            </w:pPr>
          </w:p>
          <w:p w:rsidR="00376114" w:rsidRPr="00065DDC" w:rsidRDefault="00376114" w:rsidP="00376114">
            <w:pPr>
              <w:spacing w:after="0" w:line="240" w:lineRule="auto"/>
              <w:ind w:left="1843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                                       </w:t>
            </w:r>
            <w:r w:rsidRPr="00065DDC">
              <w:rPr>
                <w:rFonts w:cs="Calibri"/>
                <w:color w:val="000000"/>
                <w:sz w:val="20"/>
                <w:szCs w:val="20"/>
              </w:rPr>
              <w:t>Predsjednik Upravnog vijeća</w:t>
            </w:r>
          </w:p>
          <w:p w:rsidR="00376114" w:rsidRPr="00065DDC" w:rsidRDefault="00376114" w:rsidP="00376114">
            <w:pPr>
              <w:spacing w:after="0" w:line="240" w:lineRule="auto"/>
              <w:ind w:left="1843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65DDC">
              <w:rPr>
                <w:rFonts w:cs="Calibri"/>
                <w:color w:val="000000"/>
                <w:sz w:val="20"/>
                <w:szCs w:val="20"/>
              </w:rPr>
              <w:t xml:space="preserve">                                                                    ZZJZ Međimurske županije</w:t>
            </w:r>
          </w:p>
          <w:p w:rsidR="00376114" w:rsidRPr="00065DDC" w:rsidRDefault="00376114" w:rsidP="00376114">
            <w:pPr>
              <w:spacing w:after="0" w:line="240" w:lineRule="auto"/>
              <w:ind w:left="1843" w:firstLine="72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65DDC">
              <w:rPr>
                <w:rFonts w:cs="Calibri"/>
                <w:color w:val="000000"/>
                <w:sz w:val="20"/>
                <w:szCs w:val="20"/>
              </w:rPr>
              <w:t xml:space="preserve">                                                     </w:t>
            </w:r>
            <w:proofErr w:type="spellStart"/>
            <w:r w:rsidRPr="00065DDC">
              <w:rPr>
                <w:rFonts w:cs="Calibri"/>
                <w:color w:val="000000"/>
                <w:sz w:val="20"/>
                <w:szCs w:val="20"/>
              </w:rPr>
              <w:t>Dr.sc</w:t>
            </w:r>
            <w:proofErr w:type="spellEnd"/>
            <w:r w:rsidRPr="00065DDC">
              <w:rPr>
                <w:rFonts w:cs="Calibri"/>
                <w:color w:val="000000"/>
                <w:sz w:val="20"/>
                <w:szCs w:val="20"/>
              </w:rPr>
              <w:t>. Predrag Kočila, dr.vet.med.,</w:t>
            </w:r>
          </w:p>
          <w:p w:rsidR="00376114" w:rsidRPr="00065DDC" w:rsidRDefault="00376114" w:rsidP="00376114">
            <w:pPr>
              <w:spacing w:after="0" w:line="240" w:lineRule="auto"/>
              <w:ind w:left="1843" w:firstLine="72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065DDC">
              <w:rPr>
                <w:rFonts w:cs="Calibri"/>
                <w:color w:val="000000"/>
                <w:sz w:val="20"/>
                <w:szCs w:val="20"/>
              </w:rPr>
              <w:t xml:space="preserve">                                                    viši znanstveni suradnik</w:t>
            </w:r>
          </w:p>
          <w:p w:rsidR="00376114" w:rsidRPr="008A178C" w:rsidRDefault="00376114" w:rsidP="00376114">
            <w:pPr>
              <w:rPr>
                <w:rFonts w:cs="Calibri"/>
                <w:sz w:val="20"/>
                <w:szCs w:val="20"/>
              </w:rPr>
            </w:pPr>
          </w:p>
          <w:p w:rsidR="00F566CD" w:rsidRPr="00481039" w:rsidRDefault="00F566CD" w:rsidP="00F566CD">
            <w:pPr>
              <w:spacing w:after="0" w:line="240" w:lineRule="auto"/>
              <w:rPr>
                <w:rFonts w:eastAsia="Times New Roman" w:cs="Calibri"/>
                <w:b/>
                <w:color w:val="FF0000"/>
                <w:sz w:val="16"/>
                <w:szCs w:val="16"/>
              </w:rPr>
            </w:pPr>
          </w:p>
          <w:p w:rsidR="00F566CD" w:rsidRPr="00196D0A" w:rsidRDefault="00F566CD" w:rsidP="00F566CD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                                                                                                                              </w:t>
            </w:r>
            <w:r w:rsidR="00376114">
              <w:rPr>
                <w:rFonts w:ascii="Calibri" w:hAnsi="Calibri" w:cs="Calibri"/>
                <w:lang w:eastAsia="en-US"/>
              </w:rPr>
              <w:t xml:space="preserve"> </w:t>
            </w:r>
          </w:p>
          <w:p w:rsidR="00F566CD" w:rsidRPr="00196D0A" w:rsidRDefault="00F566CD" w:rsidP="00F566CD">
            <w:pPr>
              <w:jc w:val="both"/>
              <w:rPr>
                <w:rFonts w:ascii="Calibri" w:hAnsi="Calibri" w:cs="Calibri"/>
                <w:lang w:eastAsia="en-US"/>
              </w:rPr>
            </w:pPr>
            <w:r w:rsidRPr="00196D0A">
              <w:rPr>
                <w:rFonts w:ascii="Calibri" w:hAnsi="Calibri" w:cs="Calibri"/>
                <w:lang w:eastAsia="en-US"/>
              </w:rPr>
              <w:tab/>
            </w:r>
            <w:r w:rsidRPr="00196D0A">
              <w:rPr>
                <w:rFonts w:ascii="Calibri" w:hAnsi="Calibri" w:cs="Calibri"/>
                <w:lang w:eastAsia="en-US"/>
              </w:rPr>
              <w:tab/>
            </w:r>
            <w:r w:rsidRPr="00196D0A">
              <w:rPr>
                <w:rFonts w:ascii="Calibri" w:hAnsi="Calibri" w:cs="Calibri"/>
                <w:lang w:eastAsia="en-US"/>
              </w:rPr>
              <w:tab/>
            </w:r>
            <w:r w:rsidRPr="00196D0A">
              <w:rPr>
                <w:rFonts w:ascii="Calibri" w:hAnsi="Calibri" w:cs="Calibri"/>
                <w:lang w:eastAsia="en-US"/>
              </w:rPr>
              <w:tab/>
            </w:r>
            <w:r w:rsidRPr="00196D0A">
              <w:rPr>
                <w:rFonts w:ascii="Calibri" w:hAnsi="Calibri" w:cs="Calibri"/>
                <w:lang w:eastAsia="en-US"/>
              </w:rPr>
              <w:tab/>
            </w:r>
            <w:r w:rsidRPr="00196D0A">
              <w:rPr>
                <w:rFonts w:ascii="Calibri" w:hAnsi="Calibri" w:cs="Calibri"/>
                <w:lang w:eastAsia="en-US"/>
              </w:rPr>
              <w:tab/>
            </w:r>
            <w:r w:rsidRPr="00196D0A">
              <w:rPr>
                <w:rFonts w:ascii="Calibri" w:hAnsi="Calibri" w:cs="Calibri"/>
                <w:lang w:eastAsia="en-US"/>
              </w:rPr>
              <w:tab/>
            </w:r>
            <w:r w:rsidRPr="00196D0A">
              <w:rPr>
                <w:rFonts w:ascii="Calibri" w:hAnsi="Calibri" w:cs="Calibri"/>
                <w:lang w:eastAsia="en-US"/>
              </w:rPr>
              <w:tab/>
            </w:r>
          </w:p>
          <w:p w:rsidR="00F566CD" w:rsidRDefault="00F566CD" w:rsidP="00F566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F566CD" w:rsidRDefault="00F566CD" w:rsidP="00451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F566CD" w:rsidRDefault="00F566CD" w:rsidP="00451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085AED" w:rsidRPr="00196D0A" w:rsidRDefault="00085AED" w:rsidP="00085AED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341CF" w:rsidRPr="00196D0A" w:rsidRDefault="000341CF" w:rsidP="00451AC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</w:pPr>
          </w:p>
        </w:tc>
      </w:tr>
    </w:tbl>
    <w:p w:rsidR="00EA04B8" w:rsidRPr="00196D0A" w:rsidRDefault="00EA04B8">
      <w:pPr>
        <w:rPr>
          <w:rFonts w:ascii="Calibri" w:hAnsi="Calibri" w:cs="Calibri"/>
          <w:sz w:val="20"/>
          <w:szCs w:val="20"/>
        </w:rPr>
      </w:pPr>
    </w:p>
    <w:p w:rsidR="00EA04B8" w:rsidRPr="00196D0A" w:rsidRDefault="00EA04B8" w:rsidP="00EA04B8">
      <w:pPr>
        <w:jc w:val="both"/>
        <w:rPr>
          <w:rFonts w:ascii="Calibri" w:hAnsi="Calibri" w:cs="Calibri"/>
          <w:lang w:eastAsia="en-US"/>
        </w:rPr>
      </w:pPr>
    </w:p>
    <w:p w:rsidR="00EA04B8" w:rsidRPr="00196D0A" w:rsidRDefault="00EA04B8" w:rsidP="00F566CD">
      <w:pPr>
        <w:jc w:val="both"/>
        <w:rPr>
          <w:rFonts w:ascii="Calibri" w:hAnsi="Calibri" w:cs="Calibri"/>
          <w:lang w:eastAsia="en-US"/>
        </w:rPr>
      </w:pPr>
      <w:r w:rsidRPr="00196D0A">
        <w:rPr>
          <w:rFonts w:ascii="Calibri" w:hAnsi="Calibri" w:cs="Calibri"/>
          <w:lang w:eastAsia="en-US"/>
        </w:rPr>
        <w:tab/>
      </w:r>
      <w:r w:rsidRPr="00196D0A">
        <w:rPr>
          <w:rFonts w:ascii="Calibri" w:hAnsi="Calibri" w:cs="Calibri"/>
          <w:lang w:eastAsia="en-US"/>
        </w:rPr>
        <w:tab/>
      </w:r>
      <w:r w:rsidRPr="00196D0A">
        <w:rPr>
          <w:rFonts w:ascii="Calibri" w:hAnsi="Calibri" w:cs="Calibri"/>
          <w:lang w:eastAsia="en-US"/>
        </w:rPr>
        <w:tab/>
      </w:r>
      <w:r w:rsidRPr="00196D0A">
        <w:rPr>
          <w:rFonts w:ascii="Calibri" w:hAnsi="Calibri" w:cs="Calibri"/>
          <w:lang w:eastAsia="en-US"/>
        </w:rPr>
        <w:tab/>
      </w:r>
      <w:r w:rsidRPr="00196D0A">
        <w:rPr>
          <w:rFonts w:ascii="Calibri" w:hAnsi="Calibri" w:cs="Calibri"/>
          <w:lang w:eastAsia="en-US"/>
        </w:rPr>
        <w:tab/>
      </w:r>
      <w:r w:rsidRPr="00196D0A">
        <w:rPr>
          <w:rFonts w:ascii="Calibri" w:hAnsi="Calibri" w:cs="Calibri"/>
          <w:lang w:eastAsia="en-US"/>
        </w:rPr>
        <w:tab/>
      </w:r>
      <w:r w:rsidRPr="00196D0A">
        <w:rPr>
          <w:rFonts w:ascii="Calibri" w:hAnsi="Calibri" w:cs="Calibri"/>
          <w:lang w:eastAsia="en-US"/>
        </w:rPr>
        <w:tab/>
      </w:r>
    </w:p>
    <w:p w:rsidR="00EA04B8" w:rsidRPr="00196D0A" w:rsidRDefault="00EA04B8" w:rsidP="00EA04B8">
      <w:pPr>
        <w:jc w:val="both"/>
        <w:rPr>
          <w:rFonts w:ascii="Calibri" w:hAnsi="Calibri" w:cs="Calibri"/>
          <w:lang w:eastAsia="en-US"/>
        </w:rPr>
      </w:pPr>
    </w:p>
    <w:p w:rsidR="00EA04B8" w:rsidRPr="00196D0A" w:rsidRDefault="00EA04B8">
      <w:pPr>
        <w:rPr>
          <w:rFonts w:ascii="Calibri" w:hAnsi="Calibri" w:cs="Calibri"/>
          <w:sz w:val="20"/>
          <w:szCs w:val="20"/>
        </w:rPr>
      </w:pPr>
    </w:p>
    <w:sectPr w:rsidR="00EA04B8" w:rsidRPr="00196D0A" w:rsidSect="003E2D5C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1C3" w:rsidRDefault="005621C3" w:rsidP="00277E5E">
      <w:pPr>
        <w:spacing w:after="0" w:line="240" w:lineRule="auto"/>
      </w:pPr>
      <w:r>
        <w:separator/>
      </w:r>
    </w:p>
  </w:endnote>
  <w:endnote w:type="continuationSeparator" w:id="0">
    <w:p w:rsidR="005621C3" w:rsidRDefault="005621C3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1C3" w:rsidRDefault="005621C3" w:rsidP="00277E5E">
      <w:pPr>
        <w:spacing w:after="0" w:line="240" w:lineRule="auto"/>
      </w:pPr>
      <w:r>
        <w:separator/>
      </w:r>
    </w:p>
  </w:footnote>
  <w:footnote w:type="continuationSeparator" w:id="0">
    <w:p w:rsidR="005621C3" w:rsidRDefault="005621C3" w:rsidP="0027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9B1" w:rsidRDefault="004F59B1" w:rsidP="00277E5E">
    <w:pPr>
      <w:pStyle w:val="Zaglavlje"/>
      <w:jc w:val="right"/>
    </w:pPr>
    <w:r>
      <w:t>Obrazloženje-</w:t>
    </w:r>
    <w:proofErr w:type="spellStart"/>
    <w:r>
      <w:t>pror.korisnik</w:t>
    </w:r>
    <w:proofErr w:type="spellEnd"/>
  </w:p>
  <w:p w:rsidR="004F59B1" w:rsidRDefault="004F59B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0BAC"/>
    <w:multiLevelType w:val="hybridMultilevel"/>
    <w:tmpl w:val="CF9AFE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505ED"/>
    <w:multiLevelType w:val="hybridMultilevel"/>
    <w:tmpl w:val="597695CA"/>
    <w:lvl w:ilvl="0" w:tplc="05841C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D2617"/>
    <w:multiLevelType w:val="hybridMultilevel"/>
    <w:tmpl w:val="0FD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16CF5"/>
    <w:multiLevelType w:val="hybridMultilevel"/>
    <w:tmpl w:val="A23437B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0E67C2"/>
    <w:multiLevelType w:val="hybridMultilevel"/>
    <w:tmpl w:val="88EAE1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CC25F6"/>
    <w:multiLevelType w:val="hybridMultilevel"/>
    <w:tmpl w:val="2A08FE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D5C"/>
    <w:rsid w:val="00005846"/>
    <w:rsid w:val="000215D7"/>
    <w:rsid w:val="000341CF"/>
    <w:rsid w:val="00035FE8"/>
    <w:rsid w:val="00061F60"/>
    <w:rsid w:val="00081C3D"/>
    <w:rsid w:val="0008459A"/>
    <w:rsid w:val="00085AED"/>
    <w:rsid w:val="00086E31"/>
    <w:rsid w:val="000A1925"/>
    <w:rsid w:val="000B4AFB"/>
    <w:rsid w:val="000C6247"/>
    <w:rsid w:val="000D5BC6"/>
    <w:rsid w:val="001171CD"/>
    <w:rsid w:val="0013587C"/>
    <w:rsid w:val="001663BA"/>
    <w:rsid w:val="00175235"/>
    <w:rsid w:val="00187AAB"/>
    <w:rsid w:val="00196D0A"/>
    <w:rsid w:val="001A351A"/>
    <w:rsid w:val="001A3861"/>
    <w:rsid w:val="001B12C3"/>
    <w:rsid w:val="001B4800"/>
    <w:rsid w:val="001D72E2"/>
    <w:rsid w:val="001E398B"/>
    <w:rsid w:val="00205C62"/>
    <w:rsid w:val="0021208D"/>
    <w:rsid w:val="00224DD9"/>
    <w:rsid w:val="00254FD1"/>
    <w:rsid w:val="00257761"/>
    <w:rsid w:val="00277E5E"/>
    <w:rsid w:val="002908D9"/>
    <w:rsid w:val="00294F36"/>
    <w:rsid w:val="002A33D5"/>
    <w:rsid w:val="002C5EC0"/>
    <w:rsid w:val="002F7429"/>
    <w:rsid w:val="00321C76"/>
    <w:rsid w:val="00335C7A"/>
    <w:rsid w:val="00360259"/>
    <w:rsid w:val="00362AFF"/>
    <w:rsid w:val="00372035"/>
    <w:rsid w:val="003743BF"/>
    <w:rsid w:val="00376114"/>
    <w:rsid w:val="003B6516"/>
    <w:rsid w:val="003C014F"/>
    <w:rsid w:val="003C46AB"/>
    <w:rsid w:val="003D3D05"/>
    <w:rsid w:val="003D5F2B"/>
    <w:rsid w:val="003E0D51"/>
    <w:rsid w:val="003E2788"/>
    <w:rsid w:val="003E2D5C"/>
    <w:rsid w:val="003E501E"/>
    <w:rsid w:val="003E77C2"/>
    <w:rsid w:val="003F160D"/>
    <w:rsid w:val="003F6177"/>
    <w:rsid w:val="00434AAF"/>
    <w:rsid w:val="00436FFB"/>
    <w:rsid w:val="00444589"/>
    <w:rsid w:val="00451ACC"/>
    <w:rsid w:val="004565B3"/>
    <w:rsid w:val="00465C22"/>
    <w:rsid w:val="00465DE4"/>
    <w:rsid w:val="004661CD"/>
    <w:rsid w:val="00481039"/>
    <w:rsid w:val="00481E5F"/>
    <w:rsid w:val="00495878"/>
    <w:rsid w:val="00496FF1"/>
    <w:rsid w:val="004B1123"/>
    <w:rsid w:val="004D03D7"/>
    <w:rsid w:val="004D7E2D"/>
    <w:rsid w:val="004E7E1E"/>
    <w:rsid w:val="004F59B1"/>
    <w:rsid w:val="004F6686"/>
    <w:rsid w:val="005227F1"/>
    <w:rsid w:val="005308B7"/>
    <w:rsid w:val="005310FF"/>
    <w:rsid w:val="00557376"/>
    <w:rsid w:val="005621C3"/>
    <w:rsid w:val="005658FA"/>
    <w:rsid w:val="0056597A"/>
    <w:rsid w:val="0057115E"/>
    <w:rsid w:val="005A443A"/>
    <w:rsid w:val="005B01AB"/>
    <w:rsid w:val="005B0665"/>
    <w:rsid w:val="005C3BC3"/>
    <w:rsid w:val="005E3EFB"/>
    <w:rsid w:val="006052E3"/>
    <w:rsid w:val="00613650"/>
    <w:rsid w:val="0062335B"/>
    <w:rsid w:val="006256F4"/>
    <w:rsid w:val="0063253E"/>
    <w:rsid w:val="0063388D"/>
    <w:rsid w:val="00655AFD"/>
    <w:rsid w:val="00660E7B"/>
    <w:rsid w:val="00667E4F"/>
    <w:rsid w:val="006B5CCE"/>
    <w:rsid w:val="006B7B69"/>
    <w:rsid w:val="007508E0"/>
    <w:rsid w:val="00766F14"/>
    <w:rsid w:val="00791821"/>
    <w:rsid w:val="00797DB8"/>
    <w:rsid w:val="007A07AC"/>
    <w:rsid w:val="007B112B"/>
    <w:rsid w:val="007D65ED"/>
    <w:rsid w:val="007F0985"/>
    <w:rsid w:val="007F6BE2"/>
    <w:rsid w:val="007F725E"/>
    <w:rsid w:val="00801FD4"/>
    <w:rsid w:val="00842B35"/>
    <w:rsid w:val="008442B2"/>
    <w:rsid w:val="0085376A"/>
    <w:rsid w:val="00876D4C"/>
    <w:rsid w:val="00884AE1"/>
    <w:rsid w:val="00884CA4"/>
    <w:rsid w:val="008A469A"/>
    <w:rsid w:val="008C10C4"/>
    <w:rsid w:val="008C6519"/>
    <w:rsid w:val="008C7CA0"/>
    <w:rsid w:val="008E1211"/>
    <w:rsid w:val="008F2FFF"/>
    <w:rsid w:val="00922581"/>
    <w:rsid w:val="00930212"/>
    <w:rsid w:val="00937600"/>
    <w:rsid w:val="0094009E"/>
    <w:rsid w:val="0097531E"/>
    <w:rsid w:val="0097639B"/>
    <w:rsid w:val="0098689C"/>
    <w:rsid w:val="009D56FB"/>
    <w:rsid w:val="009E7DDE"/>
    <w:rsid w:val="009F33B8"/>
    <w:rsid w:val="009F36BF"/>
    <w:rsid w:val="00A0673E"/>
    <w:rsid w:val="00A12D2E"/>
    <w:rsid w:val="00A445E2"/>
    <w:rsid w:val="00A4709C"/>
    <w:rsid w:val="00A647F9"/>
    <w:rsid w:val="00A83F80"/>
    <w:rsid w:val="00A8606D"/>
    <w:rsid w:val="00A906BF"/>
    <w:rsid w:val="00A91339"/>
    <w:rsid w:val="00AA430D"/>
    <w:rsid w:val="00AA64C5"/>
    <w:rsid w:val="00AB6832"/>
    <w:rsid w:val="00AC113D"/>
    <w:rsid w:val="00AD15F3"/>
    <w:rsid w:val="00B02815"/>
    <w:rsid w:val="00B1609F"/>
    <w:rsid w:val="00B278F4"/>
    <w:rsid w:val="00B6763F"/>
    <w:rsid w:val="00B93BBE"/>
    <w:rsid w:val="00BA27E3"/>
    <w:rsid w:val="00BB12DE"/>
    <w:rsid w:val="00BC55FD"/>
    <w:rsid w:val="00BE05EE"/>
    <w:rsid w:val="00BF1063"/>
    <w:rsid w:val="00BF4FD0"/>
    <w:rsid w:val="00BF6085"/>
    <w:rsid w:val="00C0791B"/>
    <w:rsid w:val="00C107C8"/>
    <w:rsid w:val="00C20F3F"/>
    <w:rsid w:val="00C71593"/>
    <w:rsid w:val="00C800A9"/>
    <w:rsid w:val="00C83DD2"/>
    <w:rsid w:val="00C90B14"/>
    <w:rsid w:val="00C959F8"/>
    <w:rsid w:val="00CA25A8"/>
    <w:rsid w:val="00CB11B4"/>
    <w:rsid w:val="00CD68DB"/>
    <w:rsid w:val="00D239B7"/>
    <w:rsid w:val="00D34235"/>
    <w:rsid w:val="00D54847"/>
    <w:rsid w:val="00D67106"/>
    <w:rsid w:val="00D7062E"/>
    <w:rsid w:val="00D738A5"/>
    <w:rsid w:val="00DA487B"/>
    <w:rsid w:val="00DA4A06"/>
    <w:rsid w:val="00DB1F76"/>
    <w:rsid w:val="00DC3656"/>
    <w:rsid w:val="00DC69A2"/>
    <w:rsid w:val="00E036C3"/>
    <w:rsid w:val="00E10491"/>
    <w:rsid w:val="00E1371E"/>
    <w:rsid w:val="00E61555"/>
    <w:rsid w:val="00E70BF4"/>
    <w:rsid w:val="00E723D0"/>
    <w:rsid w:val="00E813E7"/>
    <w:rsid w:val="00EA04B8"/>
    <w:rsid w:val="00EB5E0E"/>
    <w:rsid w:val="00EC71DC"/>
    <w:rsid w:val="00EE14C1"/>
    <w:rsid w:val="00EE4D92"/>
    <w:rsid w:val="00EE50EC"/>
    <w:rsid w:val="00F03268"/>
    <w:rsid w:val="00F13CE6"/>
    <w:rsid w:val="00F15425"/>
    <w:rsid w:val="00F566CD"/>
    <w:rsid w:val="00F661C1"/>
    <w:rsid w:val="00F72D2E"/>
    <w:rsid w:val="00F72F50"/>
    <w:rsid w:val="00F90D0D"/>
    <w:rsid w:val="00F92D0A"/>
    <w:rsid w:val="00FA5A91"/>
    <w:rsid w:val="00FB298D"/>
    <w:rsid w:val="00FB7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CD68DB"/>
    <w:pPr>
      <w:ind w:left="720"/>
      <w:contextualSpacing/>
    </w:pPr>
  </w:style>
  <w:style w:type="paragraph" w:customStyle="1" w:styleId="Default">
    <w:name w:val="Default"/>
    <w:rsid w:val="00C107C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ezproreda">
    <w:name w:val="No Spacing"/>
    <w:uiPriority w:val="1"/>
    <w:qFormat/>
    <w:rsid w:val="00557376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Reetkatablice">
    <w:name w:val="Table Grid"/>
    <w:basedOn w:val="Obinatablica"/>
    <w:uiPriority w:val="59"/>
    <w:rsid w:val="00EB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CD68DB"/>
    <w:pPr>
      <w:ind w:left="720"/>
      <w:contextualSpacing/>
    </w:pPr>
  </w:style>
  <w:style w:type="paragraph" w:customStyle="1" w:styleId="Default">
    <w:name w:val="Default"/>
    <w:rsid w:val="00C107C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ezproreda">
    <w:name w:val="No Spacing"/>
    <w:uiPriority w:val="1"/>
    <w:qFormat/>
    <w:rsid w:val="00557376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Reetkatablice">
    <w:name w:val="Table Grid"/>
    <w:basedOn w:val="Obinatablica"/>
    <w:uiPriority w:val="59"/>
    <w:rsid w:val="00EB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7E636-8297-42A5-9AEA-D957751E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8</Pages>
  <Words>3269</Words>
  <Characters>18639</Characters>
  <Application>Microsoft Office Word</Application>
  <DocSecurity>0</DocSecurity>
  <Lines>155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sbencik</cp:lastModifiedBy>
  <cp:revision>62</cp:revision>
  <cp:lastPrinted>2024-10-31T07:05:00Z</cp:lastPrinted>
  <dcterms:created xsi:type="dcterms:W3CDTF">2022-10-27T17:41:00Z</dcterms:created>
  <dcterms:modified xsi:type="dcterms:W3CDTF">2025-12-15T10:58:00Z</dcterms:modified>
</cp:coreProperties>
</file>